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09543DF" w14:textId="3D295F27" w:rsidR="006305B1" w:rsidRPr="00637B6C" w:rsidRDefault="000443B6">
      <w:r>
        <w:softHyphen/>
      </w:r>
      <w:r w:rsidR="00EC1317">
        <w:softHyphen/>
      </w:r>
    </w:p>
    <w:p w14:paraId="0A6B42C3" w14:textId="44F90DAE" w:rsidR="004D758D" w:rsidRDefault="004D758D"/>
    <w:p w14:paraId="0DC0CCBF" w14:textId="77777777" w:rsidR="000401EA" w:rsidRPr="00744D36" w:rsidRDefault="000401EA" w:rsidP="000401EA">
      <w:pPr>
        <w:rPr>
          <w:rFonts w:ascii="PLAYFAIR DISPLAY BLACK ROMAN" w:hAnsi="PLAYFAIR DISPLAY BLACK ROMAN"/>
          <w:color w:val="9C295C"/>
          <w:sz w:val="56"/>
          <w:szCs w:val="22"/>
        </w:rPr>
      </w:pPr>
      <w:r w:rsidRPr="00744D36">
        <w:rPr>
          <w:rFonts w:ascii="PLAYFAIR DISPLAY BLACK ROMAN" w:hAnsi="PLAYFAIR DISPLAY BLACK ROMAN"/>
          <w:color w:val="9C295C"/>
          <w:sz w:val="56"/>
          <w:szCs w:val="22"/>
        </w:rPr>
        <w:t>Third Sunday of Advent</w:t>
      </w:r>
      <w:r w:rsidRPr="00744D36">
        <w:rPr>
          <w:rFonts w:ascii="PLAYFAIR DISPLAY BLACK ROMAN" w:hAnsi="PLAYFAIR DISPLAY BLACK ROMAN"/>
          <w:color w:val="9C295C"/>
          <w:sz w:val="56"/>
          <w:szCs w:val="22"/>
        </w:rPr>
        <w:br/>
        <w:t>11 December 2022</w:t>
      </w:r>
    </w:p>
    <w:p w14:paraId="387B6E57" w14:textId="77777777" w:rsidR="000401EA" w:rsidRDefault="000401EA" w:rsidP="000401EA">
      <w:pPr>
        <w:rPr>
          <w:rFonts w:ascii="PLAYFAIR DISPLAY BLACK ROMAN" w:hAnsi="PLAYFAIR DISPLAY BLACK ROMAN"/>
          <w:color w:val="9C295C"/>
          <w:sz w:val="40"/>
          <w:szCs w:val="40"/>
        </w:rPr>
      </w:pPr>
    </w:p>
    <w:p w14:paraId="7244C6DC" w14:textId="77777777" w:rsidR="000401EA" w:rsidRPr="00067838" w:rsidRDefault="000401EA" w:rsidP="000401EA">
      <w:pPr>
        <w:keepNext/>
        <w:keepLines/>
        <w:spacing w:before="40"/>
        <w:outlineLvl w:val="2"/>
        <w:rPr>
          <w:rFonts w:ascii="Avenir Next LT Pro Demi" w:eastAsia="Times New Roman" w:hAnsi="Avenir Next LT Pro Demi" w:cs="Times New Roman"/>
          <w:color w:val="9C295C"/>
          <w:sz w:val="26"/>
        </w:rPr>
      </w:pPr>
      <w:r w:rsidRPr="00067838">
        <w:rPr>
          <w:rFonts w:ascii="Avenir Next LT Pro Demi" w:eastAsia="Times New Roman" w:hAnsi="Avenir Next LT Pro Demi" w:cs="Times New Roman"/>
          <w:color w:val="9C295C"/>
          <w:sz w:val="26"/>
        </w:rPr>
        <w:t>Scriptures</w:t>
      </w:r>
    </w:p>
    <w:p w14:paraId="538DDC28" w14:textId="77777777" w:rsidR="000401EA" w:rsidRPr="00E049FD" w:rsidRDefault="000401EA" w:rsidP="000401EA">
      <w:pPr>
        <w:rPr>
          <w:rFonts w:ascii="Avenir Next LT Pro Light" w:eastAsia="Calibri" w:hAnsi="Avenir Next LT Pro Light" w:cs="Times New Roman"/>
          <w:b/>
          <w:bCs/>
        </w:rPr>
      </w:pPr>
      <w:r w:rsidRPr="00E049FD">
        <w:rPr>
          <w:rFonts w:ascii="Avenir Next LT Pro Light" w:eastAsia="Calibri" w:hAnsi="Avenir Next LT Pro Light" w:cs="Times New Roman"/>
          <w:b/>
          <w:bCs/>
        </w:rPr>
        <w:t xml:space="preserve">Old Testament Isaiah 35:1-10, Psalm 146:4-9 </w:t>
      </w:r>
    </w:p>
    <w:p w14:paraId="0443DCA7" w14:textId="77777777" w:rsidR="000401EA" w:rsidRPr="00E049FD" w:rsidRDefault="000401EA" w:rsidP="000401EA">
      <w:pPr>
        <w:rPr>
          <w:rFonts w:ascii="Avenir Next LT Pro Light" w:eastAsia="Calibri" w:hAnsi="Avenir Next LT Pro Light" w:cs="Times New Roman"/>
          <w:b/>
          <w:bCs/>
        </w:rPr>
      </w:pPr>
      <w:r w:rsidRPr="00E049FD">
        <w:rPr>
          <w:rFonts w:ascii="Avenir Next LT Pro Light" w:eastAsia="Calibri" w:hAnsi="Avenir Next LT Pro Light" w:cs="Times New Roman"/>
          <w:b/>
          <w:bCs/>
        </w:rPr>
        <w:t xml:space="preserve">New Testament – Letters James 5:7-10   </w:t>
      </w:r>
    </w:p>
    <w:p w14:paraId="3A749848" w14:textId="77777777" w:rsidR="000401EA" w:rsidRPr="00E049FD" w:rsidRDefault="000401EA" w:rsidP="000401EA">
      <w:pPr>
        <w:rPr>
          <w:rFonts w:ascii="Avenir Next LT Pro Light" w:eastAsia="Calibri" w:hAnsi="Avenir Next LT Pro Light" w:cs="Times New Roman"/>
          <w:b/>
          <w:bCs/>
        </w:rPr>
      </w:pPr>
      <w:r w:rsidRPr="00E049FD">
        <w:rPr>
          <w:rFonts w:ascii="Avenir Next LT Pro Light" w:eastAsia="Calibri" w:hAnsi="Avenir Next LT Pro Light" w:cs="Times New Roman"/>
          <w:b/>
          <w:bCs/>
        </w:rPr>
        <w:t>New Testament – Gospel Matthew 11:2-10</w:t>
      </w:r>
    </w:p>
    <w:p w14:paraId="2602E30A" w14:textId="77777777" w:rsidR="000401EA" w:rsidRPr="00067838" w:rsidRDefault="000401EA" w:rsidP="000401EA">
      <w:pPr>
        <w:rPr>
          <w:rFonts w:ascii="Avenir Next LT Pro Light" w:eastAsia="Calibri" w:hAnsi="Avenir Next LT Pro Light" w:cs="Times New Roman"/>
          <w:b/>
          <w:bCs/>
        </w:rPr>
      </w:pPr>
      <w:r w:rsidRPr="00067838">
        <w:rPr>
          <w:rFonts w:ascii="Avenir Next LT Pro Light" w:eastAsia="Calibri" w:hAnsi="Avenir Next LT Pro Light" w:cs="Times New Roman"/>
          <w:b/>
          <w:bCs/>
        </w:rPr>
        <w:t xml:space="preserve">  </w:t>
      </w:r>
    </w:p>
    <w:p w14:paraId="57CCCB27" w14:textId="77777777" w:rsidR="000401EA" w:rsidRPr="00067838" w:rsidRDefault="000401EA" w:rsidP="000401EA">
      <w:pPr>
        <w:keepNext/>
        <w:keepLines/>
        <w:spacing w:before="40"/>
        <w:outlineLvl w:val="2"/>
        <w:rPr>
          <w:rFonts w:ascii="Avenir Next LT Pro Demi" w:eastAsia="Times New Roman" w:hAnsi="Avenir Next LT Pro Demi" w:cs="Times New Roman"/>
          <w:color w:val="9C295C"/>
          <w:sz w:val="26"/>
        </w:rPr>
      </w:pPr>
      <w:r w:rsidRPr="00067838">
        <w:rPr>
          <w:rFonts w:ascii="Avenir Next LT Pro Demi" w:eastAsia="Times New Roman" w:hAnsi="Avenir Next LT Pro Demi" w:cs="Times New Roman"/>
          <w:color w:val="9C295C"/>
          <w:sz w:val="26"/>
        </w:rPr>
        <w:t>Theme</w:t>
      </w:r>
    </w:p>
    <w:p w14:paraId="669A6CCF" w14:textId="77777777" w:rsidR="000401EA" w:rsidRPr="00FB3B51" w:rsidRDefault="000401EA" w:rsidP="000401EA">
      <w:pPr>
        <w:rPr>
          <w:rFonts w:ascii="Avenir Next LT Pro Light" w:eastAsia="Calibri" w:hAnsi="Avenir Next LT Pro Light" w:cs="Times New Roman"/>
        </w:rPr>
      </w:pPr>
      <w:r w:rsidRPr="00FB3B51">
        <w:rPr>
          <w:rFonts w:ascii="Avenir Next LT Pro Light" w:eastAsia="Calibri" w:hAnsi="Avenir Next LT Pro Light" w:cs="Times New Roman"/>
        </w:rPr>
        <w:t xml:space="preserve">A Story of New Beginnings – Wait with Courage </w:t>
      </w:r>
    </w:p>
    <w:p w14:paraId="4D4D32A4" w14:textId="77777777" w:rsidR="000401EA" w:rsidRDefault="000401EA" w:rsidP="000401EA">
      <w:pPr>
        <w:rPr>
          <w:rFonts w:ascii="PLAYFAIR DISPLAY BLACK ROMAN" w:hAnsi="PLAYFAIR DISPLAY BLACK ROMAN"/>
          <w:color w:val="9C295C"/>
          <w:sz w:val="40"/>
          <w:szCs w:val="40"/>
        </w:rPr>
      </w:pPr>
    </w:p>
    <w:p w14:paraId="259C9792" w14:textId="77777777" w:rsidR="000401EA" w:rsidRPr="005B418E" w:rsidRDefault="000401EA" w:rsidP="000401EA">
      <w:pPr>
        <w:rPr>
          <w:rFonts w:ascii="PLAYFAIR DISPLAY BLACK ROMAN" w:hAnsi="PLAYFAIR DISPLAY BLACK ROMAN"/>
          <w:color w:val="D57C2A"/>
          <w:sz w:val="40"/>
          <w:szCs w:val="40"/>
        </w:rPr>
      </w:pPr>
      <w:bookmarkStart w:id="0" w:name="_Hlk115430460"/>
      <w:r w:rsidRPr="005B418E">
        <w:rPr>
          <w:rFonts w:ascii="PLAYFAIR DISPLAY BLACK ROMAN" w:hAnsi="PLAYFAIR DISPLAY BLACK ROMAN"/>
          <w:color w:val="D57C2A"/>
          <w:sz w:val="40"/>
          <w:szCs w:val="40"/>
        </w:rPr>
        <w:t>Call to worship</w:t>
      </w:r>
    </w:p>
    <w:bookmarkEnd w:id="0"/>
    <w:p w14:paraId="036F754A" w14:textId="77777777" w:rsidR="000401EA" w:rsidRPr="007833E4" w:rsidRDefault="000401EA" w:rsidP="000401EA">
      <w:pPr>
        <w:rPr>
          <w:rFonts w:ascii="Avenir Next LT Pro Light" w:eastAsia="Calibri" w:hAnsi="Avenir Next LT Pro Light" w:cs="Times New Roman"/>
        </w:rPr>
      </w:pPr>
      <w:r w:rsidRPr="007833E4">
        <w:rPr>
          <w:rFonts w:ascii="Avenir Next LT Pro Light" w:eastAsia="Calibri" w:hAnsi="Avenir Next LT Pro Light" w:cs="Times New Roman"/>
        </w:rPr>
        <w:t xml:space="preserve">We meet together today in a world filled with doubt, </w:t>
      </w:r>
      <w:proofErr w:type="gramStart"/>
      <w:r w:rsidRPr="007833E4">
        <w:rPr>
          <w:rFonts w:ascii="Avenir Next LT Pro Light" w:eastAsia="Calibri" w:hAnsi="Avenir Next LT Pro Light" w:cs="Times New Roman"/>
        </w:rPr>
        <w:t>uncertainty</w:t>
      </w:r>
      <w:proofErr w:type="gramEnd"/>
      <w:r w:rsidRPr="007833E4">
        <w:rPr>
          <w:rFonts w:ascii="Avenir Next LT Pro Light" w:eastAsia="Calibri" w:hAnsi="Avenir Next LT Pro Light" w:cs="Times New Roman"/>
        </w:rPr>
        <w:t xml:space="preserve"> and conflict. We come with our own brokenness, struggles and questions. We come before you God, Father, </w:t>
      </w:r>
      <w:proofErr w:type="gramStart"/>
      <w:r w:rsidRPr="007833E4">
        <w:rPr>
          <w:rFonts w:ascii="Avenir Next LT Pro Light" w:eastAsia="Calibri" w:hAnsi="Avenir Next LT Pro Light" w:cs="Times New Roman"/>
        </w:rPr>
        <w:t>Son</w:t>
      </w:r>
      <w:proofErr w:type="gramEnd"/>
      <w:r w:rsidRPr="007833E4">
        <w:rPr>
          <w:rFonts w:ascii="Avenir Next LT Pro Light" w:eastAsia="Calibri" w:hAnsi="Avenir Next LT Pro Light" w:cs="Times New Roman"/>
        </w:rPr>
        <w:t xml:space="preserve"> and Holy Spirit and ask that you would meet us and speak to us. </w:t>
      </w:r>
    </w:p>
    <w:p w14:paraId="65F342AA" w14:textId="77777777" w:rsidR="000401EA" w:rsidRPr="007833E4" w:rsidRDefault="000401EA" w:rsidP="000401EA">
      <w:pPr>
        <w:rPr>
          <w:rFonts w:ascii="Avenir Next LT Pro Light" w:eastAsia="Calibri" w:hAnsi="Avenir Next LT Pro Light" w:cs="Times New Roman"/>
        </w:rPr>
      </w:pPr>
    </w:p>
    <w:p w14:paraId="40516919" w14:textId="77777777" w:rsidR="000401EA" w:rsidRPr="007833E4" w:rsidRDefault="000401EA" w:rsidP="000401EA">
      <w:pPr>
        <w:rPr>
          <w:rFonts w:ascii="Avenir Next LT Pro Light" w:eastAsia="Calibri" w:hAnsi="Avenir Next LT Pro Light" w:cs="Times New Roman"/>
        </w:rPr>
      </w:pPr>
      <w:r w:rsidRPr="007833E4">
        <w:rPr>
          <w:rFonts w:ascii="Avenir Next LT Pro Light" w:eastAsia="Calibri" w:hAnsi="Avenir Next LT Pro Light" w:cs="Times New Roman"/>
        </w:rPr>
        <w:t xml:space="preserve">We know our own weakness and draw near to you – the One who is the source of steadfast love, the One who is the giver and </w:t>
      </w:r>
      <w:proofErr w:type="spellStart"/>
      <w:r w:rsidRPr="007833E4">
        <w:rPr>
          <w:rFonts w:ascii="Avenir Next LT Pro Light" w:eastAsia="Calibri" w:hAnsi="Avenir Next LT Pro Light" w:cs="Times New Roman"/>
        </w:rPr>
        <w:t>sustainer</w:t>
      </w:r>
      <w:proofErr w:type="spellEnd"/>
      <w:r w:rsidRPr="007833E4">
        <w:rPr>
          <w:rFonts w:ascii="Avenir Next LT Pro Light" w:eastAsia="Calibri" w:hAnsi="Avenir Next LT Pro Light" w:cs="Times New Roman"/>
        </w:rPr>
        <w:t xml:space="preserve"> of life and the One who brings light into the darkness. May our hearts and minds be open to you.</w:t>
      </w:r>
    </w:p>
    <w:p w14:paraId="0E39A8CB" w14:textId="77777777" w:rsidR="000401EA" w:rsidRDefault="000401EA" w:rsidP="000401EA">
      <w:pPr>
        <w:rPr>
          <w:rFonts w:ascii="Avenir Next LT Pro Light" w:eastAsia="Calibri" w:hAnsi="Avenir Next LT Pro Light" w:cs="Times New Roman"/>
        </w:rPr>
      </w:pPr>
    </w:p>
    <w:p w14:paraId="550D3CE0" w14:textId="77777777" w:rsidR="000401EA" w:rsidRPr="00D43750" w:rsidRDefault="000401EA" w:rsidP="000401EA">
      <w:pPr>
        <w:rPr>
          <w:rFonts w:ascii="Avenir Next LT Pro Light" w:eastAsia="Calibri" w:hAnsi="Avenir Next LT Pro Light" w:cs="Times New Roman"/>
        </w:rPr>
      </w:pPr>
    </w:p>
    <w:p w14:paraId="77E54200" w14:textId="77777777" w:rsidR="000401EA" w:rsidRPr="0004643F" w:rsidRDefault="000401EA" w:rsidP="000401EA">
      <w:pPr>
        <w:rPr>
          <w:rFonts w:ascii="PLAYFAIR DISPLAY BLACK ROMAN" w:hAnsi="PLAYFAIR DISPLAY BLACK ROMAN"/>
          <w:color w:val="D57C2A"/>
          <w:sz w:val="40"/>
          <w:szCs w:val="40"/>
        </w:rPr>
      </w:pPr>
      <w:bookmarkStart w:id="1" w:name="_Hlk115430990"/>
      <w:r w:rsidRPr="0004643F">
        <w:rPr>
          <w:rFonts w:ascii="PLAYFAIR DISPLAY BLACK ROMAN" w:hAnsi="PLAYFAIR DISPLAY BLACK ROMAN"/>
          <w:color w:val="D57C2A"/>
          <w:sz w:val="40"/>
          <w:szCs w:val="40"/>
        </w:rPr>
        <w:t>Candle lighting reflections </w:t>
      </w:r>
    </w:p>
    <w:bookmarkEnd w:id="1"/>
    <w:p w14:paraId="3121F808" w14:textId="77777777" w:rsidR="000401EA" w:rsidRPr="001D2728" w:rsidRDefault="000401EA" w:rsidP="000401EA">
      <w:pPr>
        <w:rPr>
          <w:rFonts w:ascii="Avenir Next LT Pro Light" w:eastAsia="Times New Roman" w:hAnsi="Avenir Next LT Pro Light" w:cs="Calibri"/>
          <w:color w:val="000000"/>
          <w:lang w:eastAsia="en-AU"/>
        </w:rPr>
      </w:pPr>
      <w:r w:rsidRPr="001D2728">
        <w:rPr>
          <w:rFonts w:ascii="Avenir Next LT Pro Light" w:eastAsia="Times New Roman" w:hAnsi="Avenir Next LT Pro Light" w:cs="Calibri"/>
          <w:color w:val="000000"/>
          <w:lang w:eastAsia="en-AU"/>
        </w:rPr>
        <w:t xml:space="preserve">New beginnings can be exciting, but they may also cause us to feel anxious, stressed, or scared. Sometimes we need to have patience and courage as we step into a new chapter of our life story. </w:t>
      </w:r>
    </w:p>
    <w:p w14:paraId="7F351276" w14:textId="77777777" w:rsidR="000401EA" w:rsidRPr="001D2728" w:rsidRDefault="000401EA" w:rsidP="000401EA">
      <w:pPr>
        <w:rPr>
          <w:rFonts w:ascii="Avenir Next LT Pro Light" w:eastAsia="Times New Roman" w:hAnsi="Avenir Next LT Pro Light" w:cs="Calibri"/>
          <w:color w:val="000000"/>
          <w:lang w:eastAsia="en-AU"/>
        </w:rPr>
      </w:pPr>
    </w:p>
    <w:p w14:paraId="3212249E" w14:textId="77777777" w:rsidR="000401EA" w:rsidRPr="001D2728" w:rsidRDefault="000401EA" w:rsidP="000401EA">
      <w:pPr>
        <w:rPr>
          <w:rFonts w:ascii="Avenir Next LT Pro Light" w:eastAsia="Times New Roman" w:hAnsi="Avenir Next LT Pro Light" w:cs="Calibri"/>
          <w:color w:val="000000"/>
          <w:lang w:eastAsia="en-AU"/>
        </w:rPr>
      </w:pPr>
      <w:r w:rsidRPr="001D2728">
        <w:rPr>
          <w:rFonts w:ascii="Avenir Next LT Pro Light" w:eastAsia="Times New Roman" w:hAnsi="Avenir Next LT Pro Light" w:cs="Calibri"/>
          <w:color w:val="000000"/>
          <w:lang w:eastAsia="en-AU"/>
        </w:rPr>
        <w:t>Isaiah 35:3-4 says,</w:t>
      </w:r>
      <w:r w:rsidRPr="001D2728">
        <w:rPr>
          <w:rFonts w:ascii="Arial" w:eastAsia="Times New Roman" w:hAnsi="Arial" w:cs="Arial"/>
          <w:color w:val="000000"/>
          <w:lang w:eastAsia="en-AU"/>
        </w:rPr>
        <w:t> </w:t>
      </w:r>
      <w:r w:rsidRPr="001D2728">
        <w:rPr>
          <w:rFonts w:ascii="Avenir Next LT Pro Light" w:eastAsia="Times New Roman" w:hAnsi="Avenir Next LT Pro Light" w:cs="Avenir Next LT Pro Light"/>
          <w:color w:val="000000"/>
          <w:lang w:eastAsia="en-AU"/>
        </w:rPr>
        <w:t>“</w:t>
      </w:r>
      <w:r w:rsidRPr="001D2728">
        <w:rPr>
          <w:rFonts w:ascii="Avenir Next LT Pro Light" w:eastAsia="Times New Roman" w:hAnsi="Avenir Next LT Pro Light" w:cs="Calibri"/>
          <w:color w:val="000000"/>
          <w:lang w:eastAsia="en-AU"/>
        </w:rPr>
        <w:t>With this news, strengthen those who have tired hands,</w:t>
      </w:r>
      <w:r w:rsidRPr="001D2728">
        <w:rPr>
          <w:rFonts w:ascii="Arial" w:eastAsia="Times New Roman" w:hAnsi="Arial" w:cs="Arial"/>
          <w:color w:val="000000"/>
          <w:lang w:eastAsia="en-AU"/>
        </w:rPr>
        <w:t> </w:t>
      </w:r>
      <w:r w:rsidRPr="001D2728">
        <w:rPr>
          <w:rFonts w:ascii="Avenir Next LT Pro Light" w:eastAsia="Times New Roman" w:hAnsi="Avenir Next LT Pro Light" w:cs="Calibri"/>
          <w:color w:val="000000"/>
          <w:lang w:eastAsia="en-AU"/>
        </w:rPr>
        <w:t xml:space="preserve">and encourage those who have weak knees. Say to those with fearful hearts, </w:t>
      </w:r>
      <w:r w:rsidRPr="001D2728">
        <w:rPr>
          <w:rFonts w:ascii="Avenir Next LT Pro Light" w:eastAsia="Times New Roman" w:hAnsi="Avenir Next LT Pro Light" w:cs="Avenir Next LT Pro Light"/>
          <w:color w:val="000000"/>
          <w:lang w:eastAsia="en-AU"/>
        </w:rPr>
        <w:t>‘</w:t>
      </w:r>
      <w:r w:rsidRPr="001D2728">
        <w:rPr>
          <w:rFonts w:ascii="Avenir Next LT Pro Light" w:eastAsia="Times New Roman" w:hAnsi="Avenir Next LT Pro Light" w:cs="Calibri"/>
          <w:color w:val="000000"/>
          <w:lang w:eastAsia="en-AU"/>
        </w:rPr>
        <w:t>Be strong, and do not fear, for your God is coming …’.”</w:t>
      </w:r>
    </w:p>
    <w:p w14:paraId="7D137CAA" w14:textId="77777777" w:rsidR="000401EA" w:rsidRPr="001D2728" w:rsidRDefault="000401EA" w:rsidP="000401EA">
      <w:pPr>
        <w:rPr>
          <w:rFonts w:ascii="Avenir Next LT Pro Light" w:eastAsia="Times New Roman" w:hAnsi="Avenir Next LT Pro Light" w:cs="Calibri"/>
          <w:color w:val="000000"/>
          <w:lang w:eastAsia="en-AU"/>
        </w:rPr>
      </w:pPr>
    </w:p>
    <w:p w14:paraId="6FA27998" w14:textId="77777777" w:rsidR="000401EA" w:rsidRPr="001D2728" w:rsidRDefault="000401EA" w:rsidP="000401EA">
      <w:pPr>
        <w:rPr>
          <w:rFonts w:ascii="Avenir Next LT Pro Light" w:eastAsia="Calibri" w:hAnsi="Avenir Next LT Pro Light" w:cs="Times New Roman"/>
        </w:rPr>
      </w:pPr>
      <w:r w:rsidRPr="001D2728">
        <w:rPr>
          <w:rFonts w:ascii="Avenir Next LT Pro Light" w:eastAsia="Times New Roman" w:hAnsi="Avenir Next LT Pro Light" w:cs="Calibri"/>
          <w:color w:val="000000"/>
          <w:lang w:eastAsia="en-AU"/>
        </w:rPr>
        <w:t>Today, as we light the</w:t>
      </w:r>
      <w:r w:rsidRPr="001D2728">
        <w:rPr>
          <w:rFonts w:ascii="Arial" w:eastAsia="Times New Roman" w:hAnsi="Arial" w:cs="Arial"/>
          <w:color w:val="000000"/>
          <w:lang w:eastAsia="en-AU"/>
        </w:rPr>
        <w:t> </w:t>
      </w:r>
      <w:r w:rsidRPr="001D2728">
        <w:rPr>
          <w:rFonts w:ascii="Avenir Next LT Pro Light" w:eastAsia="Times New Roman" w:hAnsi="Avenir Next LT Pro Light" w:cs="Calibri"/>
          <w:color w:val="000000"/>
          <w:lang w:eastAsia="en-AU"/>
        </w:rPr>
        <w:t xml:space="preserve">candle, we remember that Christmas is a story of new beginnings </w:t>
      </w:r>
      <w:r w:rsidRPr="001D2728">
        <w:rPr>
          <w:rFonts w:ascii="Avenir Next LT Pro Light" w:eastAsia="Times New Roman" w:hAnsi="Avenir Next LT Pro Light" w:cs="Avenir Next LT Pro Light"/>
          <w:color w:val="000000"/>
          <w:lang w:eastAsia="en-AU"/>
        </w:rPr>
        <w:t>–</w:t>
      </w:r>
      <w:r w:rsidRPr="001D2728">
        <w:rPr>
          <w:rFonts w:ascii="Avenir Next LT Pro Light" w:eastAsia="Times New Roman" w:hAnsi="Avenir Next LT Pro Light" w:cs="Calibri"/>
          <w:color w:val="000000"/>
          <w:lang w:eastAsia="en-AU"/>
        </w:rPr>
        <w:t xml:space="preserve"> new life and a new understanding of God. Take courage as you wait to see God</w:t>
      </w:r>
      <w:r w:rsidRPr="001D2728">
        <w:rPr>
          <w:rFonts w:ascii="Avenir Next LT Pro Light" w:eastAsia="Times New Roman" w:hAnsi="Avenir Next LT Pro Light" w:cs="Avenir Next LT Pro Light"/>
          <w:color w:val="000000"/>
          <w:lang w:eastAsia="en-AU"/>
        </w:rPr>
        <w:t>’</w:t>
      </w:r>
      <w:r w:rsidRPr="001D2728">
        <w:rPr>
          <w:rFonts w:ascii="Avenir Next LT Pro Light" w:eastAsia="Times New Roman" w:hAnsi="Avenir Next LT Pro Light" w:cs="Calibri"/>
          <w:color w:val="000000"/>
          <w:lang w:eastAsia="en-AU"/>
        </w:rPr>
        <w:t>s plans for your life unfold.</w:t>
      </w:r>
    </w:p>
    <w:p w14:paraId="471FB587" w14:textId="77777777" w:rsidR="000401EA" w:rsidRPr="00006B8E" w:rsidRDefault="000401EA" w:rsidP="000401EA">
      <w:pPr>
        <w:shd w:val="clear" w:color="auto" w:fill="FFFFFF"/>
        <w:textAlignment w:val="baseline"/>
        <w:rPr>
          <w:rFonts w:ascii="Avenir Next LT Pro Light" w:eastAsia="Times New Roman" w:hAnsi="Avenir Next LT Pro Light" w:cs="Calibri"/>
          <w:color w:val="000000"/>
          <w:lang w:eastAsia="en-AU"/>
        </w:rPr>
      </w:pPr>
    </w:p>
    <w:p w14:paraId="06959E1F" w14:textId="77777777" w:rsidR="00EE2F54" w:rsidRPr="00EE2F54" w:rsidRDefault="00EE2F54" w:rsidP="00EE2F54">
      <w:pPr>
        <w:shd w:val="clear" w:color="auto" w:fill="FFFFFF"/>
        <w:textAlignment w:val="baseline"/>
        <w:rPr>
          <w:rFonts w:ascii="Avenir Next LT Pro Light" w:eastAsia="Times New Roman" w:hAnsi="Avenir Next LT Pro Light" w:cs="Segoe UI"/>
          <w:lang w:eastAsia="en-AU"/>
        </w:rPr>
      </w:pPr>
      <w:r w:rsidRPr="00EE2F54">
        <w:rPr>
          <w:rFonts w:ascii="Avenir Next LT Pro Light" w:eastAsia="Times New Roman" w:hAnsi="Avenir Next LT Pro Light" w:cs="Calibri"/>
          <w:color w:val="000000"/>
          <w:lang w:eastAsia="en-AU"/>
        </w:rPr>
        <w:t>As you look forward today, where do you find hope in the story of Christmas? </w:t>
      </w:r>
    </w:p>
    <w:p w14:paraId="34DFB632" w14:textId="31D16E12" w:rsidR="00EE2F54" w:rsidRDefault="00EE2F54" w:rsidP="00EE2F54">
      <w:pPr>
        <w:rPr>
          <w:rFonts w:ascii="PLAYFAIR DISPLAY BLACK ROMAN" w:hAnsi="PLAYFAIR DISPLAY BLACK ROMAN"/>
          <w:color w:val="D57C2A"/>
          <w:sz w:val="40"/>
          <w:szCs w:val="40"/>
        </w:rPr>
      </w:pPr>
    </w:p>
    <w:p w14:paraId="4A7889A5" w14:textId="77777777" w:rsidR="000401EA" w:rsidRPr="00EE2F54" w:rsidRDefault="000401EA" w:rsidP="00EE2F54">
      <w:pPr>
        <w:rPr>
          <w:rFonts w:ascii="PLAYFAIR DISPLAY BLACK ROMAN" w:hAnsi="PLAYFAIR DISPLAY BLACK ROMAN"/>
          <w:color w:val="D57C2A"/>
          <w:sz w:val="40"/>
          <w:szCs w:val="40"/>
        </w:rPr>
      </w:pPr>
    </w:p>
    <w:p w14:paraId="6559B321" w14:textId="77777777" w:rsidR="00B11620" w:rsidRDefault="00B11620" w:rsidP="00EE2F54">
      <w:pPr>
        <w:rPr>
          <w:rFonts w:ascii="PLAYFAIR DISPLAY BLACK ROMAN" w:hAnsi="PLAYFAIR DISPLAY BLACK ROMAN"/>
          <w:color w:val="D57C2A"/>
          <w:sz w:val="40"/>
          <w:szCs w:val="40"/>
        </w:rPr>
      </w:pPr>
    </w:p>
    <w:p w14:paraId="0CB1DDB1" w14:textId="77777777" w:rsidR="00CD26F1" w:rsidRPr="0004643F" w:rsidRDefault="00CD26F1" w:rsidP="00CD26F1">
      <w:pPr>
        <w:rPr>
          <w:rFonts w:ascii="PLAYFAIR DISPLAY BLACK ROMAN" w:hAnsi="PLAYFAIR DISPLAY BLACK ROMAN"/>
          <w:color w:val="D57C2A"/>
          <w:sz w:val="40"/>
          <w:szCs w:val="40"/>
        </w:rPr>
      </w:pPr>
      <w:r>
        <w:rPr>
          <w:rFonts w:ascii="PLAYFAIR DISPLAY BLACK ROMAN" w:hAnsi="PLAYFAIR DISPLAY BLACK ROMAN"/>
          <w:color w:val="D57C2A"/>
          <w:sz w:val="40"/>
          <w:szCs w:val="40"/>
        </w:rPr>
        <w:lastRenderedPageBreak/>
        <w:t>Prayer</w:t>
      </w:r>
    </w:p>
    <w:p w14:paraId="1E9276A4" w14:textId="77777777" w:rsidR="00CD26F1" w:rsidRPr="00F16089" w:rsidRDefault="00CD26F1" w:rsidP="00CD26F1">
      <w:pPr>
        <w:rPr>
          <w:rFonts w:ascii="Avenir Next LT Pro Light" w:eastAsia="Times New Roman" w:hAnsi="Avenir Next LT Pro Light" w:cs="Calibri"/>
          <w:lang w:val="en-US" w:eastAsia="en-AU"/>
        </w:rPr>
      </w:pPr>
      <w:r w:rsidRPr="00F16089">
        <w:rPr>
          <w:rFonts w:ascii="Avenir Next LT Pro Light" w:eastAsia="Times New Roman" w:hAnsi="Avenir Next LT Pro Light" w:cs="Calibri"/>
          <w:lang w:val="en-US" w:eastAsia="en-AU"/>
        </w:rPr>
        <w:t xml:space="preserve">Lord, this Advent season, we thank you for the reminder that we need not fear. Despite all the uncertainties of life, we can wait with courage and confidence, knowing that you love </w:t>
      </w:r>
      <w:proofErr w:type="gramStart"/>
      <w:r w:rsidRPr="00F16089">
        <w:rPr>
          <w:rFonts w:ascii="Avenir Next LT Pro Light" w:eastAsia="Times New Roman" w:hAnsi="Avenir Next LT Pro Light" w:cs="Calibri"/>
          <w:lang w:val="en-US" w:eastAsia="en-AU"/>
        </w:rPr>
        <w:t>us</w:t>
      </w:r>
      <w:proofErr w:type="gramEnd"/>
      <w:r w:rsidRPr="00F16089">
        <w:rPr>
          <w:rFonts w:ascii="Avenir Next LT Pro Light" w:eastAsia="Times New Roman" w:hAnsi="Avenir Next LT Pro Light" w:cs="Calibri"/>
          <w:lang w:val="en-US" w:eastAsia="en-AU"/>
        </w:rPr>
        <w:t xml:space="preserve"> and you are present with us. </w:t>
      </w:r>
    </w:p>
    <w:p w14:paraId="73DE32EA" w14:textId="77777777" w:rsidR="00CD26F1" w:rsidRPr="00F16089" w:rsidRDefault="00CD26F1" w:rsidP="00CD26F1">
      <w:pPr>
        <w:rPr>
          <w:rFonts w:ascii="Avenir Next LT Pro Light" w:eastAsia="Times New Roman" w:hAnsi="Avenir Next LT Pro Light" w:cs="Calibri"/>
          <w:lang w:val="en-US" w:eastAsia="en-AU"/>
        </w:rPr>
      </w:pPr>
    </w:p>
    <w:p w14:paraId="2E5423D5" w14:textId="77777777" w:rsidR="00CD26F1" w:rsidRPr="00F16089" w:rsidRDefault="00CD26F1" w:rsidP="00CD26F1">
      <w:pPr>
        <w:rPr>
          <w:rFonts w:ascii="Avenir Next LT Pro Light" w:eastAsia="Times New Roman" w:hAnsi="Avenir Next LT Pro Light" w:cs="Calibri"/>
          <w:lang w:val="en-US" w:eastAsia="en-AU"/>
        </w:rPr>
      </w:pPr>
      <w:r w:rsidRPr="00F16089">
        <w:rPr>
          <w:rFonts w:ascii="Avenir Next LT Pro Light" w:eastAsia="Times New Roman" w:hAnsi="Avenir Next LT Pro Light" w:cs="Calibri"/>
          <w:lang w:val="en-US" w:eastAsia="en-AU"/>
        </w:rPr>
        <w:t xml:space="preserve">When we do have doubts and fears, we ask that the power of the Lord Jesus would strengthen us. We ask that the love of the Lord Jesus would draw us </w:t>
      </w:r>
      <w:proofErr w:type="gramStart"/>
      <w:r w:rsidRPr="00F16089">
        <w:rPr>
          <w:rFonts w:ascii="Avenir Next LT Pro Light" w:eastAsia="Times New Roman" w:hAnsi="Avenir Next LT Pro Light" w:cs="Calibri"/>
          <w:lang w:val="en-US" w:eastAsia="en-AU"/>
        </w:rPr>
        <w:t>near</w:t>
      </w:r>
      <w:proofErr w:type="gramEnd"/>
      <w:r w:rsidRPr="00F16089">
        <w:rPr>
          <w:rFonts w:ascii="Avenir Next LT Pro Light" w:eastAsia="Times New Roman" w:hAnsi="Avenir Next LT Pro Light" w:cs="Calibri"/>
          <w:lang w:val="en-US" w:eastAsia="en-AU"/>
        </w:rPr>
        <w:t xml:space="preserve"> and the joy of the Lord Jesus would fill our hearts. </w:t>
      </w:r>
    </w:p>
    <w:p w14:paraId="6CEF80B6" w14:textId="77777777" w:rsidR="00CD26F1" w:rsidRPr="00F16089" w:rsidRDefault="00CD26F1" w:rsidP="00CD26F1">
      <w:pPr>
        <w:rPr>
          <w:rFonts w:ascii="Avenir Next LT Pro Light" w:eastAsia="Times New Roman" w:hAnsi="Avenir Next LT Pro Light" w:cs="Calibri"/>
          <w:lang w:val="en-US" w:eastAsia="en-AU"/>
        </w:rPr>
      </w:pPr>
    </w:p>
    <w:p w14:paraId="3B29BA42" w14:textId="77777777" w:rsidR="00CD26F1" w:rsidRPr="00F16089" w:rsidRDefault="00CD26F1" w:rsidP="00CD26F1">
      <w:pPr>
        <w:rPr>
          <w:rFonts w:ascii="Avenir Next LT Pro Light" w:eastAsia="Times New Roman" w:hAnsi="Avenir Next LT Pro Light" w:cs="Calibri"/>
          <w:lang w:val="en-US" w:eastAsia="en-AU"/>
        </w:rPr>
      </w:pPr>
      <w:r w:rsidRPr="00F16089">
        <w:rPr>
          <w:rFonts w:ascii="Avenir Next LT Pro Light" w:eastAsia="Times New Roman" w:hAnsi="Avenir Next LT Pro Light" w:cs="Calibri"/>
          <w:lang w:val="en-US" w:eastAsia="en-AU"/>
        </w:rPr>
        <w:t xml:space="preserve">Father, </w:t>
      </w:r>
      <w:proofErr w:type="gramStart"/>
      <w:r w:rsidRPr="00F16089">
        <w:rPr>
          <w:rFonts w:ascii="Avenir Next LT Pro Light" w:eastAsia="Times New Roman" w:hAnsi="Avenir Next LT Pro Light" w:cs="Calibri"/>
          <w:lang w:val="en-US" w:eastAsia="en-AU"/>
        </w:rPr>
        <w:t>Son</w:t>
      </w:r>
      <w:proofErr w:type="gramEnd"/>
      <w:r w:rsidRPr="00F16089">
        <w:rPr>
          <w:rFonts w:ascii="Avenir Next LT Pro Light" w:eastAsia="Times New Roman" w:hAnsi="Avenir Next LT Pro Light" w:cs="Calibri"/>
          <w:lang w:val="en-US" w:eastAsia="en-AU"/>
        </w:rPr>
        <w:t xml:space="preserve"> and Holy Spirit, help us to know you better. May we walk each day knowing your resurrection victory over darkness – and may we live in your light. </w:t>
      </w:r>
    </w:p>
    <w:p w14:paraId="4ADB3E6F" w14:textId="77777777" w:rsidR="00CD26F1" w:rsidRPr="00F16089" w:rsidRDefault="00CD26F1" w:rsidP="00CD26F1">
      <w:pPr>
        <w:rPr>
          <w:rFonts w:ascii="Avenir Next LT Pro Light" w:eastAsia="Times New Roman" w:hAnsi="Avenir Next LT Pro Light" w:cs="Calibri"/>
          <w:lang w:val="en-US" w:eastAsia="en-AU"/>
        </w:rPr>
      </w:pPr>
    </w:p>
    <w:p w14:paraId="57F6F49A" w14:textId="77777777" w:rsidR="00CD26F1" w:rsidRPr="00F16089" w:rsidRDefault="00CD26F1" w:rsidP="00CD26F1">
      <w:pPr>
        <w:rPr>
          <w:rFonts w:ascii="Avenir Next LT Pro Light" w:eastAsia="Times New Roman" w:hAnsi="Avenir Next LT Pro Light" w:cs="Calibri"/>
          <w:lang w:val="en-US" w:eastAsia="en-AU"/>
        </w:rPr>
      </w:pPr>
      <w:r w:rsidRPr="00F16089">
        <w:rPr>
          <w:rFonts w:ascii="Avenir Next LT Pro Light" w:eastAsia="Times New Roman" w:hAnsi="Avenir Next LT Pro Light" w:cs="Calibri"/>
          <w:lang w:val="en-US" w:eastAsia="en-AU"/>
        </w:rPr>
        <w:t>In Jesus’ name. Amen.</w:t>
      </w:r>
    </w:p>
    <w:p w14:paraId="38128E57" w14:textId="77777777" w:rsidR="00CD26F1" w:rsidRPr="00B47164" w:rsidRDefault="00CD26F1" w:rsidP="00CD26F1">
      <w:pPr>
        <w:rPr>
          <w:rFonts w:ascii="Avenir Next LT Pro Light" w:eastAsia="Calibri" w:hAnsi="Avenir Next LT Pro Light" w:cs="Times New Roman"/>
          <w:sz w:val="22"/>
          <w:szCs w:val="22"/>
        </w:rPr>
      </w:pPr>
    </w:p>
    <w:p w14:paraId="3AEB63A4" w14:textId="77777777" w:rsidR="00CD26F1" w:rsidRPr="0004643F" w:rsidRDefault="00CD26F1" w:rsidP="00CD26F1">
      <w:pPr>
        <w:rPr>
          <w:rFonts w:ascii="PLAYFAIR DISPLAY BLACK ROMAN" w:hAnsi="PLAYFAIR DISPLAY BLACK ROMAN"/>
          <w:color w:val="D57C2A"/>
          <w:sz w:val="40"/>
          <w:szCs w:val="40"/>
        </w:rPr>
      </w:pPr>
      <w:r>
        <w:rPr>
          <w:rFonts w:ascii="PLAYFAIR DISPLAY BLACK ROMAN" w:hAnsi="PLAYFAIR DISPLAY BLACK ROMAN"/>
          <w:color w:val="D57C2A"/>
          <w:sz w:val="40"/>
          <w:szCs w:val="40"/>
        </w:rPr>
        <w:t>Message</w:t>
      </w:r>
    </w:p>
    <w:p w14:paraId="735A61B8" w14:textId="77777777" w:rsidR="00CD26F1" w:rsidRPr="005A5CB4" w:rsidRDefault="00CD26F1" w:rsidP="00CD26F1">
      <w:pPr>
        <w:keepNext/>
        <w:keepLines/>
        <w:spacing w:before="40"/>
        <w:outlineLvl w:val="2"/>
        <w:rPr>
          <w:rFonts w:ascii="Avenir Next LT Pro Demi" w:eastAsia="Times New Roman" w:hAnsi="Avenir Next LT Pro Demi" w:cs="Times New Roman"/>
          <w:color w:val="1F59A9"/>
          <w:sz w:val="26"/>
        </w:rPr>
      </w:pPr>
      <w:r w:rsidRPr="005A5CB4">
        <w:rPr>
          <w:rFonts w:ascii="Avenir Next LT Pro Demi" w:eastAsia="Times New Roman" w:hAnsi="Avenir Next LT Pro Demi" w:cs="Times New Roman"/>
          <w:color w:val="1F59A9"/>
          <w:sz w:val="26"/>
        </w:rPr>
        <w:t xml:space="preserve">Waiting . . . waiting . . . waiting </w:t>
      </w:r>
    </w:p>
    <w:p w14:paraId="6D63B332" w14:textId="77777777" w:rsidR="00CD26F1" w:rsidRPr="005A5CB4" w:rsidRDefault="00CD26F1" w:rsidP="00CD26F1">
      <w:pPr>
        <w:rPr>
          <w:rFonts w:ascii="Avenir Next LT Pro Light" w:eastAsia="Calibri" w:hAnsi="Avenir Next LT Pro Light" w:cs="Times New Roman"/>
        </w:rPr>
      </w:pPr>
    </w:p>
    <w:p w14:paraId="24DE7FF9" w14:textId="77777777" w:rsidR="00CD26F1" w:rsidRPr="005A5CB4" w:rsidRDefault="00CD26F1" w:rsidP="00CD26F1">
      <w:pPr>
        <w:rPr>
          <w:rFonts w:ascii="Avenir Next LT Pro Light" w:eastAsia="Calibri" w:hAnsi="Avenir Next LT Pro Light" w:cs="Times New Roman"/>
        </w:rPr>
      </w:pPr>
      <w:r w:rsidRPr="005A5CB4">
        <w:rPr>
          <w:rFonts w:ascii="Avenir Next LT Pro Light" w:eastAsia="Calibri" w:hAnsi="Avenir Next LT Pro Light" w:cs="Times New Roman"/>
        </w:rPr>
        <w:t>There is a powerful scene from the movie</w:t>
      </w:r>
      <w:r w:rsidRPr="005A5CB4">
        <w:rPr>
          <w:rFonts w:ascii="Arial" w:eastAsia="Calibri" w:hAnsi="Arial" w:cs="Arial"/>
        </w:rPr>
        <w:t> </w:t>
      </w:r>
      <w:r w:rsidRPr="005A5CB4">
        <w:rPr>
          <w:rFonts w:ascii="Avenir Next LT Pro Light" w:eastAsia="Calibri" w:hAnsi="Avenir Next LT Pro Light" w:cs="Times New Roman"/>
          <w:i/>
        </w:rPr>
        <w:t>Braveheart</w:t>
      </w:r>
      <w:r w:rsidRPr="005A5CB4">
        <w:rPr>
          <w:rFonts w:ascii="Arial" w:eastAsia="Calibri" w:hAnsi="Arial" w:cs="Arial"/>
        </w:rPr>
        <w:t> </w:t>
      </w:r>
      <w:r w:rsidRPr="005A5CB4">
        <w:rPr>
          <w:rFonts w:ascii="Avenir Next LT Pro Light" w:eastAsia="Calibri" w:hAnsi="Avenir Next LT Pro Light" w:cs="Times New Roman"/>
        </w:rPr>
        <w:t xml:space="preserve">that shows the courage it takes to wait. </w:t>
      </w:r>
    </w:p>
    <w:p w14:paraId="06E04236" w14:textId="77777777" w:rsidR="00CD26F1" w:rsidRPr="005A5CB4" w:rsidRDefault="00CD26F1" w:rsidP="00CD26F1">
      <w:pPr>
        <w:rPr>
          <w:rFonts w:ascii="Avenir Next LT Pro Light" w:eastAsia="Calibri" w:hAnsi="Avenir Next LT Pro Light" w:cs="Times New Roman"/>
        </w:rPr>
      </w:pPr>
    </w:p>
    <w:p w14:paraId="6458C16B" w14:textId="77777777" w:rsidR="00CD26F1" w:rsidRPr="005A5CB4" w:rsidRDefault="00CD26F1" w:rsidP="00CD26F1">
      <w:pPr>
        <w:rPr>
          <w:rFonts w:ascii="Avenir Next LT Pro Light" w:eastAsia="Calibri" w:hAnsi="Avenir Next LT Pro Light" w:cs="Times New Roman"/>
        </w:rPr>
      </w:pPr>
      <w:r w:rsidRPr="005A5CB4">
        <w:rPr>
          <w:rFonts w:ascii="Avenir Next LT Pro Light" w:eastAsia="Calibri" w:hAnsi="Avenir Next LT Pro Light" w:cs="Times New Roman"/>
        </w:rPr>
        <w:t xml:space="preserve">William Wallace is a bold Scotsman who leads his ragtag band of Scottish soldiers into their first battle for freedom. They have no weapons, no chariots, no horses, no uniforms. They have none of the technology of war that the opposing army has. What they do have is a leader they trust. </w:t>
      </w:r>
    </w:p>
    <w:p w14:paraId="3C0121BA" w14:textId="77777777" w:rsidR="00CD26F1" w:rsidRPr="005A5CB4" w:rsidRDefault="00CD26F1" w:rsidP="00CD26F1">
      <w:pPr>
        <w:rPr>
          <w:rFonts w:ascii="Avenir Next LT Pro Light" w:eastAsia="Calibri" w:hAnsi="Avenir Next LT Pro Light" w:cs="Times New Roman"/>
        </w:rPr>
      </w:pPr>
    </w:p>
    <w:p w14:paraId="1277C014" w14:textId="77777777" w:rsidR="00CD26F1" w:rsidRDefault="00CD26F1" w:rsidP="00CD26F1">
      <w:pPr>
        <w:rPr>
          <w:rFonts w:ascii="Arial" w:eastAsia="Calibri" w:hAnsi="Arial" w:cs="Arial"/>
          <w:b/>
          <w:bCs/>
        </w:rPr>
      </w:pPr>
      <w:r w:rsidRPr="005A5CB4">
        <w:rPr>
          <w:rFonts w:ascii="Avenir Next LT Pro Light" w:eastAsia="Calibri" w:hAnsi="Avenir Next LT Pro Light" w:cs="Times New Roman"/>
        </w:rPr>
        <w:t>That leader (Wallace) has led them to craft homemade spears to throw at just the right time. They need to wait for Wallace’s command.</w:t>
      </w:r>
      <w:r w:rsidRPr="005A5CB4">
        <w:rPr>
          <w:rFonts w:ascii="Arial" w:eastAsia="Calibri" w:hAnsi="Arial" w:cs="Arial"/>
          <w:b/>
          <w:bCs/>
        </w:rPr>
        <w:t> </w:t>
      </w:r>
    </w:p>
    <w:p w14:paraId="17107B23" w14:textId="77777777" w:rsidR="00CD26F1" w:rsidRDefault="00CD26F1" w:rsidP="00CD26F1">
      <w:pPr>
        <w:rPr>
          <w:rFonts w:ascii="Arial" w:eastAsia="Calibri" w:hAnsi="Arial" w:cs="Arial"/>
          <w:b/>
          <w:bCs/>
        </w:rPr>
      </w:pPr>
    </w:p>
    <w:p w14:paraId="6E50A635" w14:textId="77777777" w:rsidR="00CD26F1" w:rsidRPr="007932D4" w:rsidRDefault="00CD26F1" w:rsidP="00CD26F1">
      <w:pPr>
        <w:rPr>
          <w:rFonts w:ascii="Avenir Next LT Pro Light" w:eastAsia="Calibri" w:hAnsi="Avenir Next LT Pro Light" w:cs="Times New Roman"/>
        </w:rPr>
      </w:pPr>
      <w:r w:rsidRPr="007932D4">
        <w:rPr>
          <w:rFonts w:ascii="Avenir Next LT Pro Light" w:eastAsia="Calibri" w:hAnsi="Avenir Next LT Pro Light" w:cs="Times New Roman"/>
          <w:b/>
          <w:bCs/>
        </w:rPr>
        <w:t>Waiting is everything.</w:t>
      </w:r>
      <w:r w:rsidRPr="007932D4">
        <w:rPr>
          <w:rFonts w:ascii="Avenir Next LT Pro Light" w:eastAsia="Calibri" w:hAnsi="Avenir Next LT Pro Light" w:cs="Times New Roman"/>
        </w:rPr>
        <w:t xml:space="preserve"> If they throw their crude javelins too soon, they will fall in front of the opposing army. If they give up and run away, they will be slaughtered. If they wait too long, the spears will sail over their opponents’ heads. The opposing army comes thundering toward them. At the most dramatic moment Wallace shouts, “Hold! Hold! Hold!” </w:t>
      </w:r>
    </w:p>
    <w:p w14:paraId="27053DCF" w14:textId="77777777" w:rsidR="00CD26F1" w:rsidRPr="007932D4" w:rsidRDefault="00CD26F1" w:rsidP="00CD26F1">
      <w:pPr>
        <w:rPr>
          <w:rFonts w:ascii="Avenir Next LT Pro Light" w:eastAsia="Calibri" w:hAnsi="Avenir Next LT Pro Light" w:cs="Times New Roman"/>
        </w:rPr>
      </w:pPr>
    </w:p>
    <w:p w14:paraId="0F210019" w14:textId="77777777" w:rsidR="00CD26F1" w:rsidRPr="001B7AE4" w:rsidRDefault="00CD26F1" w:rsidP="00CD26F1">
      <w:pPr>
        <w:rPr>
          <w:rFonts w:ascii="Avenir Next LT Pro Light" w:eastAsia="Calibri" w:hAnsi="Avenir Next LT Pro Light" w:cs="Times New Roman"/>
        </w:rPr>
      </w:pPr>
      <w:r w:rsidRPr="001B7AE4">
        <w:rPr>
          <w:rFonts w:ascii="Avenir Next LT Pro Light" w:eastAsia="Calibri" w:hAnsi="Avenir Next LT Pro Light" w:cs="Times New Roman"/>
        </w:rPr>
        <w:t xml:space="preserve">and as a viewer you wonder, “Will these soldiers have enough discipline to wait for exactly the right moment to launch their spears?  </w:t>
      </w:r>
    </w:p>
    <w:p w14:paraId="000D8704" w14:textId="77777777" w:rsidR="00CD26F1" w:rsidRPr="001B7AE4" w:rsidRDefault="00CD26F1" w:rsidP="00CD26F1">
      <w:pPr>
        <w:rPr>
          <w:rFonts w:ascii="Avenir Next LT Pro Light" w:eastAsia="Calibri" w:hAnsi="Avenir Next LT Pro Light" w:cs="Times New Roman"/>
        </w:rPr>
      </w:pPr>
    </w:p>
    <w:p w14:paraId="22016651" w14:textId="77777777" w:rsidR="00CD26F1" w:rsidRPr="001B7AE4" w:rsidRDefault="00CD26F1" w:rsidP="00CD26F1">
      <w:pPr>
        <w:rPr>
          <w:rFonts w:ascii="Avenir Next LT Pro Light" w:eastAsia="Calibri" w:hAnsi="Avenir Next LT Pro Light" w:cs="Times New Roman"/>
        </w:rPr>
      </w:pPr>
      <w:r w:rsidRPr="001B7AE4">
        <w:rPr>
          <w:rFonts w:ascii="Avenir Next LT Pro Light" w:eastAsia="Calibri" w:hAnsi="Avenir Next LT Pro Light" w:cs="Times New Roman"/>
        </w:rPr>
        <w:t xml:space="preserve">Are they afraid?  Are they uncertain? I’m sure they are! </w:t>
      </w:r>
    </w:p>
    <w:p w14:paraId="2ABEFE4E" w14:textId="77777777" w:rsidR="00CD26F1" w:rsidRPr="001B7AE4" w:rsidRDefault="00CD26F1" w:rsidP="00CD26F1">
      <w:pPr>
        <w:rPr>
          <w:rFonts w:ascii="Avenir Next LT Pro Light" w:eastAsia="Calibri" w:hAnsi="Avenir Next LT Pro Light" w:cs="Times New Roman"/>
        </w:rPr>
      </w:pPr>
    </w:p>
    <w:p w14:paraId="7C2EC562" w14:textId="77777777" w:rsidR="00CD26F1" w:rsidRPr="001B7AE4" w:rsidRDefault="00CD26F1" w:rsidP="00CD26F1">
      <w:pPr>
        <w:rPr>
          <w:rFonts w:ascii="Avenir Next LT Pro Light" w:eastAsia="Calibri" w:hAnsi="Avenir Next LT Pro Light" w:cs="Times New Roman"/>
        </w:rPr>
      </w:pPr>
      <w:r w:rsidRPr="001B7AE4">
        <w:rPr>
          <w:rFonts w:ascii="Avenir Next LT Pro Light" w:eastAsia="Calibri" w:hAnsi="Avenir Next LT Pro Light" w:cs="Times New Roman"/>
        </w:rPr>
        <w:t>Will they trust their leader enough to wait, even though their lives are in danger and everything in them screams to</w:t>
      </w:r>
      <w:r w:rsidRPr="001B7AE4">
        <w:rPr>
          <w:rFonts w:ascii="Arial" w:eastAsia="Calibri" w:hAnsi="Arial" w:cs="Arial"/>
        </w:rPr>
        <w:t> </w:t>
      </w:r>
      <w:r w:rsidRPr="001B7AE4">
        <w:rPr>
          <w:rFonts w:ascii="Avenir Next LT Pro Light" w:eastAsia="Calibri" w:hAnsi="Avenir Next LT Pro Light" w:cs="Times New Roman"/>
        </w:rPr>
        <w:t xml:space="preserve">do something more than wait? </w:t>
      </w:r>
    </w:p>
    <w:p w14:paraId="390FC32A" w14:textId="77777777" w:rsidR="00EE2F54" w:rsidRPr="00EE2F54" w:rsidRDefault="00EE2F54" w:rsidP="00EE2F54">
      <w:pPr>
        <w:rPr>
          <w:rFonts w:ascii="Avenir Next LT Pro Demi" w:eastAsia="Calibri" w:hAnsi="Avenir Next LT Pro Demi" w:cs="Times New Roman"/>
          <w:b/>
          <w:bCs/>
          <w:color w:val="1F59A9"/>
        </w:rPr>
      </w:pPr>
    </w:p>
    <w:p w14:paraId="2CBEF2BB" w14:textId="77777777" w:rsidR="00EE2F54" w:rsidRPr="00EE2F54" w:rsidRDefault="00EE2F54" w:rsidP="00EE2F54">
      <w:pPr>
        <w:rPr>
          <w:rFonts w:ascii="Avenir Next LT Pro Light" w:eastAsia="Calibri" w:hAnsi="Avenir Next LT Pro Light" w:cs="Calibri"/>
          <w:sz w:val="22"/>
          <w:szCs w:val="22"/>
        </w:rPr>
      </w:pPr>
    </w:p>
    <w:p w14:paraId="0D3853F1" w14:textId="6C1F5AB3" w:rsidR="004D758D" w:rsidRDefault="004D758D"/>
    <w:p w14:paraId="09E7805D" w14:textId="77777777" w:rsidR="004D758D" w:rsidRDefault="004D758D">
      <w:r>
        <w:br w:type="page"/>
      </w:r>
    </w:p>
    <w:p w14:paraId="17895B3F" w14:textId="77777777" w:rsidR="00A27B56" w:rsidRPr="008D78D2" w:rsidRDefault="00A27B56" w:rsidP="00A27B56">
      <w:pPr>
        <w:rPr>
          <w:rFonts w:ascii="Avenir Next LT Pro Light" w:eastAsia="Calibri" w:hAnsi="Avenir Next LT Pro Light" w:cs="Times New Roman"/>
        </w:rPr>
      </w:pPr>
      <w:r w:rsidRPr="008D78D2">
        <w:rPr>
          <w:rFonts w:ascii="Avenir Next LT Pro Light" w:eastAsia="Calibri" w:hAnsi="Avenir Next LT Pro Light" w:cs="Times New Roman"/>
        </w:rPr>
        <w:lastRenderedPageBreak/>
        <w:t xml:space="preserve">They hold! </w:t>
      </w:r>
    </w:p>
    <w:p w14:paraId="0B7E2BF3" w14:textId="77777777" w:rsidR="00A27B56" w:rsidRPr="008D78D2" w:rsidRDefault="00A27B56" w:rsidP="00A27B56">
      <w:pPr>
        <w:rPr>
          <w:rFonts w:ascii="Avenir Next LT Pro Light" w:eastAsia="Calibri" w:hAnsi="Avenir Next LT Pro Light" w:cs="Times New Roman"/>
        </w:rPr>
      </w:pPr>
    </w:p>
    <w:p w14:paraId="0268B544" w14:textId="77777777" w:rsidR="00A27B56" w:rsidRPr="008D78D2" w:rsidRDefault="00A27B56" w:rsidP="00A27B56">
      <w:pPr>
        <w:rPr>
          <w:rFonts w:ascii="Avenir Next LT Pro Light" w:eastAsia="Calibri" w:hAnsi="Avenir Next LT Pro Light" w:cs="Times New Roman"/>
        </w:rPr>
      </w:pPr>
      <w:r w:rsidRPr="008D78D2">
        <w:rPr>
          <w:rFonts w:ascii="Avenir Next LT Pro Light" w:eastAsia="Calibri" w:hAnsi="Avenir Next LT Pro Light" w:cs="Times New Roman"/>
        </w:rPr>
        <w:t xml:space="preserve">They wait until Wallace gives the word and they launch their spears. Their weapons find their mark and the opposing army – with all its fancy weapons – turns and runs. </w:t>
      </w:r>
    </w:p>
    <w:p w14:paraId="05FE96B9" w14:textId="77777777" w:rsidR="00A27B56" w:rsidRPr="008D78D2" w:rsidRDefault="00A27B56" w:rsidP="00A27B56">
      <w:pPr>
        <w:rPr>
          <w:rFonts w:ascii="Avenir Next LT Pro Light" w:eastAsia="Calibri" w:hAnsi="Avenir Next LT Pro Light" w:cs="Times New Roman"/>
        </w:rPr>
      </w:pPr>
    </w:p>
    <w:p w14:paraId="12E8E059" w14:textId="77777777" w:rsidR="00A27B56" w:rsidRDefault="00A27B56" w:rsidP="00A27B56">
      <w:pPr>
        <w:rPr>
          <w:rFonts w:ascii="Avenir Next LT Pro Light" w:eastAsia="Calibri" w:hAnsi="Avenir Next LT Pro Light" w:cs="Times New Roman"/>
        </w:rPr>
      </w:pPr>
      <w:r w:rsidRPr="008D78D2">
        <w:rPr>
          <w:rFonts w:ascii="Avenir Next LT Pro Light" w:eastAsia="Calibri" w:hAnsi="Avenir Next LT Pro Light" w:cs="Times New Roman"/>
        </w:rPr>
        <w:t xml:space="preserve">Advent invites us to wait for Jesus Christ with courage. It will almost certainly involve times of doubt and uncertainty. There will be times where we will be fearful and tired of waiting. We may sometimes wonder if there is a God. And if there is, does he really care for us? </w:t>
      </w:r>
    </w:p>
    <w:p w14:paraId="0AF37617" w14:textId="77777777" w:rsidR="00A27B56" w:rsidRDefault="00A27B56" w:rsidP="00A27B56">
      <w:pPr>
        <w:rPr>
          <w:rFonts w:ascii="Avenir Next LT Pro Light" w:eastAsia="Calibri" w:hAnsi="Avenir Next LT Pro Light" w:cs="Times New Roman"/>
        </w:rPr>
      </w:pPr>
    </w:p>
    <w:p w14:paraId="39060AB0" w14:textId="77777777" w:rsidR="00A27B56" w:rsidRPr="00655F9A" w:rsidRDefault="00A27B56" w:rsidP="00A27B56">
      <w:pPr>
        <w:pStyle w:val="Header3"/>
      </w:pPr>
      <w:r w:rsidRPr="00655F9A">
        <w:t xml:space="preserve">A Time for Doubt </w:t>
      </w:r>
    </w:p>
    <w:p w14:paraId="37D4D838" w14:textId="77777777" w:rsidR="00A27B56" w:rsidRPr="00655F9A" w:rsidRDefault="00A27B56" w:rsidP="00A27B56">
      <w:pPr>
        <w:rPr>
          <w:rFonts w:ascii="Avenir Next LT Pro Light" w:eastAsia="Calibri" w:hAnsi="Avenir Next LT Pro Light" w:cs="Times New Roman"/>
        </w:rPr>
      </w:pPr>
      <w:r w:rsidRPr="00655F9A">
        <w:rPr>
          <w:rFonts w:ascii="Avenir Next LT Pro Light" w:eastAsia="Calibri" w:hAnsi="Avenir Next LT Pro Light" w:cs="Times New Roman"/>
        </w:rPr>
        <w:t>John the Baptist believed in Jesus and believed that they were on a divine mission. He had baptised Jesus and declared in John 1: 29 that Jesus was “the Lamb of God who takes away the sin of the world”.</w:t>
      </w:r>
    </w:p>
    <w:p w14:paraId="7B77A911" w14:textId="77777777" w:rsidR="00A27B56" w:rsidRPr="008D78D2" w:rsidRDefault="00A27B56" w:rsidP="00A27B56">
      <w:pPr>
        <w:rPr>
          <w:rFonts w:ascii="Avenir Next LT Pro Light" w:eastAsia="Calibri" w:hAnsi="Avenir Next LT Pro Light" w:cs="Segoe UI"/>
        </w:rPr>
      </w:pPr>
    </w:p>
    <w:p w14:paraId="389DF161" w14:textId="77777777" w:rsidR="00A27B56" w:rsidRPr="00E75430" w:rsidRDefault="00A27B56" w:rsidP="00A27B56">
      <w:pPr>
        <w:rPr>
          <w:rFonts w:ascii="Avenir Next LT Pro Light" w:eastAsia="Calibri" w:hAnsi="Avenir Next LT Pro Light" w:cs="Times New Roman"/>
        </w:rPr>
      </w:pPr>
      <w:r w:rsidRPr="00E75430">
        <w:rPr>
          <w:rFonts w:ascii="Avenir Next LT Pro Light" w:eastAsia="Calibri" w:hAnsi="Avenir Next LT Pro Light" w:cs="Times New Roman"/>
        </w:rPr>
        <w:t xml:space="preserve">Then a tragic event occurred – John was thrown into prison (Matthew 4:12). </w:t>
      </w:r>
    </w:p>
    <w:p w14:paraId="1E41E7FD" w14:textId="77777777" w:rsidR="00A27B56" w:rsidRPr="00E75430" w:rsidRDefault="00A27B56" w:rsidP="00A27B56">
      <w:pPr>
        <w:rPr>
          <w:rFonts w:ascii="Avenir Next LT Pro Light" w:eastAsia="Calibri" w:hAnsi="Avenir Next LT Pro Light" w:cs="Times New Roman"/>
        </w:rPr>
      </w:pPr>
    </w:p>
    <w:p w14:paraId="616D8EE7" w14:textId="77777777" w:rsidR="00A27B56" w:rsidRPr="00E75430" w:rsidRDefault="00A27B56" w:rsidP="00A27B56">
      <w:pPr>
        <w:rPr>
          <w:rFonts w:ascii="Avenir Next LT Pro Light" w:eastAsia="Calibri" w:hAnsi="Avenir Next LT Pro Light" w:cs="Times New Roman"/>
        </w:rPr>
      </w:pPr>
      <w:r w:rsidRPr="00E75430">
        <w:rPr>
          <w:rFonts w:ascii="Avenir Next LT Pro Light" w:eastAsia="Calibri" w:hAnsi="Avenir Next LT Pro Light" w:cs="Times New Roman"/>
        </w:rPr>
        <w:t xml:space="preserve">John had rebuked King Herod for committing adultery with his own brother’s wife </w:t>
      </w:r>
      <w:proofErr w:type="spellStart"/>
      <w:r w:rsidRPr="00E75430">
        <w:rPr>
          <w:rFonts w:ascii="Avenir Next LT Pro Light" w:eastAsia="Calibri" w:hAnsi="Avenir Next LT Pro Light" w:cs="Times New Roman"/>
        </w:rPr>
        <w:t>Herodius</w:t>
      </w:r>
      <w:proofErr w:type="spellEnd"/>
      <w:r w:rsidRPr="00E75430">
        <w:rPr>
          <w:rFonts w:ascii="Avenir Next LT Pro Light" w:eastAsia="Calibri" w:hAnsi="Avenir Next LT Pro Light" w:cs="Times New Roman"/>
        </w:rPr>
        <w:t xml:space="preserve">, while the brother was away in Rome. Herod divorced his wife and married </w:t>
      </w:r>
      <w:proofErr w:type="spellStart"/>
      <w:r w:rsidRPr="00E75430">
        <w:rPr>
          <w:rFonts w:ascii="Avenir Next LT Pro Light" w:eastAsia="Calibri" w:hAnsi="Avenir Next LT Pro Light" w:cs="Times New Roman"/>
        </w:rPr>
        <w:t>Herodius</w:t>
      </w:r>
      <w:proofErr w:type="spellEnd"/>
      <w:r w:rsidRPr="00E75430">
        <w:rPr>
          <w:rFonts w:ascii="Avenir Next LT Pro Light" w:eastAsia="Calibri" w:hAnsi="Avenir Next LT Pro Light" w:cs="Times New Roman"/>
        </w:rPr>
        <w:t xml:space="preserve">. In response John had publicly denounced Herod. So, the king had put John in prison. </w:t>
      </w:r>
    </w:p>
    <w:p w14:paraId="43102463" w14:textId="77777777" w:rsidR="00A27B56" w:rsidRPr="00E75430" w:rsidRDefault="00A27B56" w:rsidP="00A27B56">
      <w:pPr>
        <w:rPr>
          <w:rFonts w:ascii="Avenir Next LT Pro Light" w:eastAsia="Calibri" w:hAnsi="Avenir Next LT Pro Light" w:cs="Times New Roman"/>
        </w:rPr>
      </w:pPr>
    </w:p>
    <w:p w14:paraId="5D50B617" w14:textId="77777777" w:rsidR="00A27B56" w:rsidRPr="00E75430" w:rsidRDefault="00A27B56" w:rsidP="00A27B56">
      <w:pPr>
        <w:rPr>
          <w:rFonts w:ascii="Avenir Next LT Pro Light" w:eastAsia="Calibri" w:hAnsi="Avenir Next LT Pro Light" w:cs="Times New Roman"/>
        </w:rPr>
      </w:pPr>
      <w:r w:rsidRPr="00E75430">
        <w:rPr>
          <w:rFonts w:ascii="Avenir Next LT Pro Light" w:eastAsia="Calibri" w:hAnsi="Avenir Next LT Pro Light" w:cs="Times New Roman"/>
        </w:rPr>
        <w:t xml:space="preserve">Initially John must have believed that his imprisonment was part of the mission. However, the first few verses of our Matthew reading (Matthew 11:2-6) reveal that John the Baptist started having questions and doubts about Jesus. Life was not panning out in the way he had hoped or expected. </w:t>
      </w:r>
    </w:p>
    <w:p w14:paraId="7C667F2C" w14:textId="77777777" w:rsidR="00A27B56" w:rsidRPr="00E75430" w:rsidRDefault="00A27B56" w:rsidP="00A27B56">
      <w:pPr>
        <w:rPr>
          <w:rFonts w:ascii="Avenir Next LT Pro Light" w:eastAsia="Calibri" w:hAnsi="Avenir Next LT Pro Light" w:cs="Times New Roman"/>
        </w:rPr>
      </w:pPr>
    </w:p>
    <w:p w14:paraId="0329ADA1" w14:textId="77777777" w:rsidR="00A27B56" w:rsidRPr="00E75430" w:rsidRDefault="00A27B56" w:rsidP="00A27B56">
      <w:pPr>
        <w:rPr>
          <w:rFonts w:ascii="Avenir Next LT Pro Light" w:eastAsia="Calibri" w:hAnsi="Avenir Next LT Pro Light" w:cs="Times New Roman"/>
        </w:rPr>
      </w:pPr>
      <w:r w:rsidRPr="00E75430">
        <w:rPr>
          <w:rFonts w:ascii="Avenir Next LT Pro Light" w:eastAsia="Calibri" w:hAnsi="Avenir Next LT Pro Light" w:cs="Times New Roman"/>
        </w:rPr>
        <w:t xml:space="preserve">As the months passed, John must have started wondering if he had made a mistake. </w:t>
      </w:r>
    </w:p>
    <w:p w14:paraId="70F6A9AA" w14:textId="77777777" w:rsidR="00A27B56" w:rsidRPr="00E75430" w:rsidRDefault="00A27B56" w:rsidP="00A27B56">
      <w:pPr>
        <w:rPr>
          <w:rFonts w:ascii="Avenir Next LT Pro Light" w:eastAsia="Calibri" w:hAnsi="Avenir Next LT Pro Light" w:cs="Times New Roman"/>
        </w:rPr>
      </w:pPr>
    </w:p>
    <w:p w14:paraId="41D7D718" w14:textId="77777777" w:rsidR="00A27B56" w:rsidRPr="00140AEF" w:rsidRDefault="00A27B56" w:rsidP="00A27B56">
      <w:pPr>
        <w:rPr>
          <w:rFonts w:ascii="Avenir Next LT Pro Light" w:eastAsia="Calibri" w:hAnsi="Avenir Next LT Pro Light" w:cs="Times New Roman"/>
        </w:rPr>
      </w:pPr>
      <w:r w:rsidRPr="00140AEF">
        <w:rPr>
          <w:rFonts w:ascii="Avenir Next LT Pro Light" w:eastAsia="Calibri" w:hAnsi="Avenir Next LT Pro Light" w:cs="Times New Roman"/>
        </w:rPr>
        <w:t xml:space="preserve">As many of us do when things do not go as we expected, he may have started having second thoughts. He may have thought, “When is Jesus going to act?”, “When will I be set free?”, “Why has he left me here in prison?”, “Is Jesus really the Messiah?” </w:t>
      </w:r>
    </w:p>
    <w:p w14:paraId="106399B3" w14:textId="77777777" w:rsidR="00A27B56" w:rsidRPr="00140AEF" w:rsidRDefault="00A27B56" w:rsidP="00A27B56">
      <w:pPr>
        <w:rPr>
          <w:rFonts w:ascii="Avenir Next LT Pro Light" w:eastAsia="Calibri" w:hAnsi="Avenir Next LT Pro Light" w:cs="Times New Roman"/>
        </w:rPr>
      </w:pPr>
    </w:p>
    <w:p w14:paraId="580C23AB" w14:textId="77777777" w:rsidR="00A27B56" w:rsidRPr="00140AEF" w:rsidRDefault="00A27B56" w:rsidP="00A27B56">
      <w:pPr>
        <w:rPr>
          <w:rFonts w:ascii="Avenir Next LT Pro Light" w:eastAsia="Calibri" w:hAnsi="Avenir Next LT Pro Light" w:cs="Times New Roman"/>
        </w:rPr>
      </w:pPr>
      <w:r w:rsidRPr="00140AEF">
        <w:rPr>
          <w:rFonts w:ascii="Avenir Next LT Pro Light" w:eastAsia="Calibri" w:hAnsi="Avenir Next LT Pro Light" w:cs="Times New Roman"/>
        </w:rPr>
        <w:t>The reports of Jesus’ healings and his teaching went out all over Judea. The disciples of John reported to him about all these things. Calling two of his disciples, John sent them to Jesus to ask, “Are you the one who was to come, or should we look for someone else?”</w:t>
      </w:r>
      <w:r w:rsidRPr="00140AEF">
        <w:rPr>
          <w:rFonts w:ascii="Arial" w:eastAsia="Calibri" w:hAnsi="Arial" w:cs="Arial"/>
        </w:rPr>
        <w:t> </w:t>
      </w:r>
      <w:r w:rsidRPr="00140AEF">
        <w:rPr>
          <w:rFonts w:ascii="Avenir Next LT Pro Light" w:eastAsia="Calibri" w:hAnsi="Avenir Next LT Pro Light" w:cs="Times New Roman"/>
        </w:rPr>
        <w:t xml:space="preserve">(Matthew 11:2). </w:t>
      </w:r>
    </w:p>
    <w:p w14:paraId="64C14770" w14:textId="77777777" w:rsidR="00A27B56" w:rsidRPr="00140AEF" w:rsidRDefault="00A27B56" w:rsidP="00A27B56">
      <w:pPr>
        <w:rPr>
          <w:rFonts w:ascii="Avenir Next LT Pro Light" w:eastAsia="Calibri" w:hAnsi="Avenir Next LT Pro Light" w:cs="Times New Roman"/>
        </w:rPr>
      </w:pPr>
    </w:p>
    <w:p w14:paraId="65DE783D" w14:textId="77777777" w:rsidR="00A27B56" w:rsidRPr="00140AEF" w:rsidRDefault="00A27B56" w:rsidP="00A27B56">
      <w:pPr>
        <w:rPr>
          <w:rFonts w:ascii="Avenir Next LT Pro Light" w:eastAsia="Calibri" w:hAnsi="Avenir Next LT Pro Light" w:cs="Times New Roman"/>
        </w:rPr>
      </w:pPr>
      <w:r w:rsidRPr="00140AEF">
        <w:rPr>
          <w:rFonts w:ascii="Avenir Next LT Pro Light" w:eastAsia="Calibri" w:hAnsi="Avenir Next LT Pro Light" w:cs="Times New Roman"/>
        </w:rPr>
        <w:t xml:space="preserve">It is encouraging to know that doubt is a common part of life, and it was shared by people who knew </w:t>
      </w:r>
      <w:proofErr w:type="gramStart"/>
      <w:r w:rsidRPr="00140AEF">
        <w:rPr>
          <w:rFonts w:ascii="Avenir Next LT Pro Light" w:eastAsia="Calibri" w:hAnsi="Avenir Next LT Pro Light" w:cs="Times New Roman"/>
        </w:rPr>
        <w:t>Jesus</w:t>
      </w:r>
      <w:proofErr w:type="gramEnd"/>
      <w:r w:rsidRPr="00140AEF">
        <w:rPr>
          <w:rFonts w:ascii="Avenir Next LT Pro Light" w:eastAsia="Calibri" w:hAnsi="Avenir Next LT Pro Light" w:cs="Times New Roman"/>
        </w:rPr>
        <w:t xml:space="preserve"> face to face, like John the Baptist and the Apostle Peter. </w:t>
      </w:r>
    </w:p>
    <w:p w14:paraId="22B7B339" w14:textId="77777777" w:rsidR="00A27B56" w:rsidRPr="00EB169A" w:rsidRDefault="00A27B56" w:rsidP="00A27B56">
      <w:pPr>
        <w:rPr>
          <w:rFonts w:ascii="Avenir Next LT Pro Light" w:eastAsia="Calibri" w:hAnsi="Avenir Next LT Pro Light" w:cs="Times New Roman"/>
        </w:rPr>
      </w:pPr>
    </w:p>
    <w:p w14:paraId="7C635D3B" w14:textId="77777777" w:rsidR="00A27B56" w:rsidRPr="00EB169A" w:rsidRDefault="00A27B56" w:rsidP="00A27B56">
      <w:pPr>
        <w:rPr>
          <w:rFonts w:ascii="Avenir Next LT Pro Light" w:eastAsia="Calibri" w:hAnsi="Avenir Next LT Pro Light" w:cs="Times New Roman"/>
        </w:rPr>
      </w:pPr>
    </w:p>
    <w:p w14:paraId="39C5B2E1" w14:textId="1F082BE9" w:rsidR="006B2C23" w:rsidRPr="006B2C23" w:rsidRDefault="006B2C23" w:rsidP="006B2C23">
      <w:pPr>
        <w:rPr>
          <w:rFonts w:ascii="Avenir Next LT Pro Light" w:eastAsia="Calibri" w:hAnsi="Avenir Next LT Pro Light" w:cs="Times New Roman"/>
        </w:rPr>
      </w:pPr>
    </w:p>
    <w:p w14:paraId="706C356E" w14:textId="77777777" w:rsidR="006B2C23" w:rsidRPr="006B2C23" w:rsidRDefault="006B2C23" w:rsidP="006B2C23">
      <w:pPr>
        <w:rPr>
          <w:rFonts w:ascii="Avenir Next LT Pro Light" w:eastAsia="Calibri" w:hAnsi="Avenir Next LT Pro Light" w:cs="Times New Roman"/>
        </w:rPr>
      </w:pPr>
    </w:p>
    <w:p w14:paraId="024AB90C" w14:textId="77777777" w:rsidR="006B2C23" w:rsidRPr="006B2C23" w:rsidRDefault="006B2C23" w:rsidP="006B2C23">
      <w:pPr>
        <w:rPr>
          <w:rFonts w:ascii="Avenir Next LT Pro Light" w:eastAsia="Calibri" w:hAnsi="Avenir Next LT Pro Light" w:cs="Times New Roman"/>
        </w:rPr>
      </w:pPr>
    </w:p>
    <w:p w14:paraId="07A9AD0C" w14:textId="77777777" w:rsidR="006B2C23" w:rsidRPr="006B2C23" w:rsidRDefault="006B2C23" w:rsidP="006B2C23">
      <w:pPr>
        <w:rPr>
          <w:rFonts w:ascii="Avenir Next LT Pro Light" w:eastAsia="Calibri" w:hAnsi="Avenir Next LT Pro Light" w:cs="Times New Roman"/>
        </w:rPr>
      </w:pPr>
    </w:p>
    <w:p w14:paraId="3AFA9B79" w14:textId="77777777" w:rsidR="000101DB" w:rsidRPr="008335B0" w:rsidRDefault="000101DB" w:rsidP="000101DB">
      <w:pPr>
        <w:pStyle w:val="Header3"/>
      </w:pPr>
      <w:r w:rsidRPr="008335B0">
        <w:t xml:space="preserve">A Time for Courage </w:t>
      </w:r>
    </w:p>
    <w:p w14:paraId="3B2B512A" w14:textId="77777777" w:rsidR="000101DB" w:rsidRPr="008335B0" w:rsidRDefault="000101DB" w:rsidP="000101DB">
      <w:pPr>
        <w:rPr>
          <w:rFonts w:ascii="Avenir Next LT Pro Light" w:eastAsia="Calibri" w:hAnsi="Avenir Next LT Pro Light" w:cs="Times New Roman"/>
        </w:rPr>
      </w:pPr>
      <w:r w:rsidRPr="008335B0">
        <w:rPr>
          <w:rFonts w:ascii="Avenir Next LT Pro Light" w:eastAsia="Calibri" w:hAnsi="Avenir Next LT Pro Light" w:cs="Times New Roman"/>
        </w:rPr>
        <w:t>We all experience times of uncertainty when we wonder what is happening and find it hard to wait. (</w:t>
      </w:r>
      <w:r w:rsidRPr="008335B0">
        <w:rPr>
          <w:rFonts w:ascii="Avenir Next LT Pro Light" w:eastAsia="Calibri" w:hAnsi="Avenir Next LT Pro Light" w:cs="Times New Roman"/>
          <w:i/>
        </w:rPr>
        <w:t>Here are five illustrations. Use them all, or a few most relevant for your context. You may have your own illustrations to share</w:t>
      </w:r>
      <w:r w:rsidRPr="008335B0">
        <w:rPr>
          <w:rFonts w:ascii="Avenir Next LT Pro Light" w:eastAsia="Calibri" w:hAnsi="Avenir Next LT Pro Light" w:cs="Times New Roman"/>
        </w:rPr>
        <w:t>).</w:t>
      </w:r>
    </w:p>
    <w:p w14:paraId="07D59ACB" w14:textId="77777777" w:rsidR="000101DB" w:rsidRPr="008335B0" w:rsidRDefault="000101DB" w:rsidP="000101DB">
      <w:pPr>
        <w:rPr>
          <w:rFonts w:ascii="Avenir Next LT Pro Light" w:eastAsia="Calibri" w:hAnsi="Avenir Next LT Pro Light" w:cs="Times New Roman"/>
        </w:rPr>
      </w:pPr>
    </w:p>
    <w:p w14:paraId="28A00BC1" w14:textId="77777777" w:rsidR="000101DB" w:rsidRPr="008335B0" w:rsidRDefault="000101DB" w:rsidP="000101DB">
      <w:pPr>
        <w:numPr>
          <w:ilvl w:val="0"/>
          <w:numId w:val="3"/>
        </w:numPr>
        <w:contextualSpacing/>
        <w:rPr>
          <w:rFonts w:ascii="Avenir Next LT Pro Light" w:eastAsia="Calibri" w:hAnsi="Avenir Next LT Pro Light" w:cs="Times New Roman"/>
        </w:rPr>
      </w:pPr>
      <w:r w:rsidRPr="008335B0">
        <w:rPr>
          <w:rFonts w:ascii="Avenir Next LT Pro Light" w:eastAsia="Calibri" w:hAnsi="Avenir Next LT Pro Light" w:cs="Times New Roman"/>
        </w:rPr>
        <w:t xml:space="preserve">You might lose a job and wonder how you will pay the bills, or if you will ever get another job. You might also apply for jobs and miss out, and miss out again, and live in uncertainty, wondering what the future holds.  </w:t>
      </w:r>
    </w:p>
    <w:p w14:paraId="1EEFB2D2" w14:textId="77777777" w:rsidR="000101DB" w:rsidRPr="008335B0" w:rsidRDefault="000101DB" w:rsidP="000101DB">
      <w:pPr>
        <w:ind w:left="720"/>
        <w:contextualSpacing/>
        <w:rPr>
          <w:rFonts w:ascii="Avenir Next LT Pro Light" w:eastAsia="Calibri" w:hAnsi="Avenir Next LT Pro Light" w:cs="Times New Roman"/>
        </w:rPr>
      </w:pPr>
    </w:p>
    <w:p w14:paraId="6CABF59B" w14:textId="77777777" w:rsidR="000101DB" w:rsidRPr="008335B0" w:rsidRDefault="000101DB" w:rsidP="000101DB">
      <w:pPr>
        <w:numPr>
          <w:ilvl w:val="0"/>
          <w:numId w:val="3"/>
        </w:numPr>
        <w:contextualSpacing/>
        <w:rPr>
          <w:rFonts w:ascii="Avenir Next LT Pro Light" w:eastAsia="Calibri" w:hAnsi="Avenir Next LT Pro Light" w:cs="Times New Roman"/>
        </w:rPr>
      </w:pPr>
      <w:r w:rsidRPr="008335B0">
        <w:rPr>
          <w:rFonts w:ascii="Avenir Next LT Pro Light" w:eastAsia="Calibri" w:hAnsi="Avenir Next LT Pro Light" w:cs="Times New Roman"/>
        </w:rPr>
        <w:t xml:space="preserve">Often, when you visit a doctor, you have to wait for an appointment, then wait for tests, then wait for treatment, and then wait to know if the treatment is successful. If anyone has ever had a cancer diagnosis, they will know the uncertainty of waiting for the next test.  </w:t>
      </w:r>
    </w:p>
    <w:p w14:paraId="1BFA3AEA" w14:textId="77777777" w:rsidR="000101DB" w:rsidRPr="008335B0" w:rsidRDefault="000101DB" w:rsidP="000101DB">
      <w:pPr>
        <w:rPr>
          <w:rFonts w:ascii="Avenir Next LT Pro Light" w:eastAsia="Calibri" w:hAnsi="Avenir Next LT Pro Light" w:cs="Times New Roman"/>
        </w:rPr>
      </w:pPr>
    </w:p>
    <w:p w14:paraId="69B2E35E" w14:textId="77777777" w:rsidR="000101DB" w:rsidRDefault="000101DB" w:rsidP="000101DB">
      <w:pPr>
        <w:numPr>
          <w:ilvl w:val="0"/>
          <w:numId w:val="3"/>
        </w:numPr>
        <w:contextualSpacing/>
        <w:rPr>
          <w:rFonts w:ascii="Avenir Next LT Pro Light" w:eastAsia="Calibri" w:hAnsi="Avenir Next LT Pro Light" w:cs="Times New Roman"/>
        </w:rPr>
      </w:pPr>
      <w:r w:rsidRPr="008335B0">
        <w:rPr>
          <w:rFonts w:ascii="Avenir Next LT Pro Light" w:eastAsia="Calibri" w:hAnsi="Avenir Next LT Pro Light" w:cs="Times New Roman"/>
        </w:rPr>
        <w:t>If anyone has had difficulty conceiving a child, they will know the pain and uncertainty of waiting each month for the result of the pregnancy test – and the disappointment of having to wait, and wait, and wait!</w:t>
      </w:r>
    </w:p>
    <w:p w14:paraId="0EC98E7A" w14:textId="77777777" w:rsidR="000101DB" w:rsidRDefault="000101DB" w:rsidP="000101DB">
      <w:pPr>
        <w:pStyle w:val="ListParagraph"/>
        <w:rPr>
          <w:rFonts w:ascii="Avenir Next LT Pro Light" w:eastAsia="Calibri" w:hAnsi="Avenir Next LT Pro Light" w:cs="Times New Roman"/>
        </w:rPr>
      </w:pPr>
    </w:p>
    <w:p w14:paraId="656BA56D" w14:textId="77777777" w:rsidR="000101DB" w:rsidRPr="00F87F98" w:rsidRDefault="000101DB" w:rsidP="000101DB">
      <w:pPr>
        <w:numPr>
          <w:ilvl w:val="0"/>
          <w:numId w:val="4"/>
        </w:numPr>
        <w:contextualSpacing/>
        <w:rPr>
          <w:rFonts w:ascii="Avenir Next LT Pro Light" w:eastAsia="Calibri" w:hAnsi="Avenir Next LT Pro Light" w:cs="Times New Roman"/>
        </w:rPr>
      </w:pPr>
      <w:r w:rsidRPr="00F87F98">
        <w:rPr>
          <w:rFonts w:ascii="Avenir Next LT Pro Light" w:eastAsia="Calibri" w:hAnsi="Avenir Next LT Pro Light" w:cs="Times New Roman"/>
        </w:rPr>
        <w:t>Earlier this year, there was a story of a 93-year-old woman in the NSW floods. She was unable to leave her home</w:t>
      </w:r>
      <w:r w:rsidRPr="00F87F98">
        <w:rPr>
          <w:rFonts w:ascii="Arial" w:eastAsia="Calibri" w:hAnsi="Arial" w:cs="Arial"/>
        </w:rPr>
        <w:t> </w:t>
      </w:r>
      <w:r w:rsidRPr="00F87F98">
        <w:rPr>
          <w:rFonts w:ascii="Avenir Next LT Pro Light" w:eastAsia="Calibri" w:hAnsi="Avenir Next LT Pro Light" w:cs="Times New Roman"/>
        </w:rPr>
        <w:t xml:space="preserve">and had spent a long night clinging to and floating on her mattress. She must have felt so scared and tired, but she waited with courage. The waters rose so high that her head was almost touching the ceiling. Finally, a police officer found her and ferried her to safety. </w:t>
      </w:r>
    </w:p>
    <w:p w14:paraId="6DB62EE5" w14:textId="77777777" w:rsidR="000101DB" w:rsidRPr="00F87F98" w:rsidRDefault="000101DB" w:rsidP="000101DB">
      <w:pPr>
        <w:rPr>
          <w:rFonts w:ascii="Avenir Next LT Pro Light" w:eastAsia="Calibri" w:hAnsi="Avenir Next LT Pro Light" w:cs="Times New Roman"/>
        </w:rPr>
      </w:pPr>
    </w:p>
    <w:p w14:paraId="01320167" w14:textId="77777777" w:rsidR="000101DB" w:rsidRPr="00F87F98" w:rsidRDefault="000101DB" w:rsidP="000101DB">
      <w:pPr>
        <w:numPr>
          <w:ilvl w:val="0"/>
          <w:numId w:val="4"/>
        </w:numPr>
        <w:contextualSpacing/>
        <w:rPr>
          <w:rFonts w:ascii="Avenir Next LT Pro Light" w:eastAsia="Calibri" w:hAnsi="Avenir Next LT Pro Light" w:cs="Times New Roman"/>
        </w:rPr>
      </w:pPr>
      <w:r w:rsidRPr="00F87F98">
        <w:rPr>
          <w:rFonts w:ascii="Avenir Next LT Pro Light" w:eastAsia="Calibri" w:hAnsi="Avenir Next LT Pro Light" w:cs="Times New Roman"/>
        </w:rPr>
        <w:t xml:space="preserve">There are over 35,000 asylum seekers in Australia waiting to be accepted as refugees and granted permanent visas. After being locked in detention centres, many have been waiting and living with uncertainty for 10 years.  </w:t>
      </w:r>
    </w:p>
    <w:p w14:paraId="766C89C8" w14:textId="77777777" w:rsidR="000101DB" w:rsidRPr="00F87F98" w:rsidRDefault="000101DB" w:rsidP="000101DB">
      <w:pPr>
        <w:rPr>
          <w:rFonts w:ascii="Avenir Next LT Pro Light" w:eastAsia="Calibri" w:hAnsi="Avenir Next LT Pro Light" w:cs="Times New Roman"/>
        </w:rPr>
      </w:pPr>
    </w:p>
    <w:p w14:paraId="3CEEB4CB" w14:textId="77777777" w:rsidR="000101DB" w:rsidRPr="00F87F98" w:rsidRDefault="000101DB" w:rsidP="000101DB">
      <w:pPr>
        <w:rPr>
          <w:rFonts w:ascii="Avenir Next LT Pro Light" w:eastAsia="Calibri" w:hAnsi="Avenir Next LT Pro Light" w:cs="Times New Roman"/>
        </w:rPr>
      </w:pPr>
      <w:r w:rsidRPr="00F87F98">
        <w:rPr>
          <w:rFonts w:ascii="Avenir Next LT Pro Light" w:eastAsia="Calibri" w:hAnsi="Avenir Next LT Pro Light" w:cs="Times New Roman"/>
        </w:rPr>
        <w:t xml:space="preserve">We live in a culture that wants certainty and wants things quickly. We don’t like to wait in uncertainty. </w:t>
      </w:r>
    </w:p>
    <w:p w14:paraId="2C9AADC8" w14:textId="77777777" w:rsidR="000101DB" w:rsidRPr="00F87F98" w:rsidRDefault="000101DB" w:rsidP="000101DB">
      <w:pPr>
        <w:rPr>
          <w:rFonts w:ascii="Avenir Next LT Pro Light" w:eastAsia="Calibri" w:hAnsi="Avenir Next LT Pro Light" w:cs="Times New Roman"/>
        </w:rPr>
      </w:pPr>
    </w:p>
    <w:p w14:paraId="4509A9EC" w14:textId="77777777" w:rsidR="000101DB" w:rsidRPr="00F87F98" w:rsidRDefault="000101DB" w:rsidP="000101DB">
      <w:pPr>
        <w:rPr>
          <w:rFonts w:ascii="Avenir Next LT Pro Light" w:eastAsia="Calibri" w:hAnsi="Avenir Next LT Pro Light" w:cs="Times New Roman"/>
        </w:rPr>
      </w:pPr>
      <w:r w:rsidRPr="00F87F98">
        <w:rPr>
          <w:rFonts w:ascii="Avenir Next LT Pro Light" w:eastAsia="Calibri" w:hAnsi="Avenir Next LT Pro Light" w:cs="Times New Roman"/>
        </w:rPr>
        <w:t xml:space="preserve">The Isaiah reading encourages us to, “Strengthen the feeble hands, steady the knees that give way; say to those with fearful hearts, ‘Be strong, do not fear; your God will come’.” (Isaiah 35:3-4) </w:t>
      </w:r>
    </w:p>
    <w:p w14:paraId="1EC89B87" w14:textId="77777777" w:rsidR="000101DB" w:rsidRPr="00F87F98" w:rsidRDefault="000101DB" w:rsidP="000101DB">
      <w:pPr>
        <w:rPr>
          <w:rFonts w:ascii="Avenir Next LT Pro Light" w:eastAsia="Calibri" w:hAnsi="Avenir Next LT Pro Light" w:cs="Times New Roman"/>
        </w:rPr>
      </w:pPr>
    </w:p>
    <w:p w14:paraId="110346E3" w14:textId="77777777" w:rsidR="000101DB" w:rsidRPr="00F87F98" w:rsidRDefault="000101DB" w:rsidP="000101DB">
      <w:pPr>
        <w:rPr>
          <w:rFonts w:ascii="Avenir Next LT Pro Light" w:eastAsia="Calibri" w:hAnsi="Avenir Next LT Pro Light" w:cs="Times New Roman"/>
        </w:rPr>
      </w:pPr>
      <w:r w:rsidRPr="00F87F98">
        <w:rPr>
          <w:rFonts w:ascii="Avenir Next LT Pro Light" w:eastAsia="Calibri" w:hAnsi="Avenir Next LT Pro Light" w:cs="Times New Roman"/>
        </w:rPr>
        <w:t xml:space="preserve">The most often repeated commandment in the Bible is </w:t>
      </w:r>
      <w:r w:rsidRPr="00F87F98">
        <w:rPr>
          <w:rFonts w:ascii="Avenir Next LT Pro Light" w:eastAsia="Calibri" w:hAnsi="Avenir Next LT Pro Light" w:cs="Times New Roman"/>
          <w:b/>
          <w:bCs/>
        </w:rPr>
        <w:t>'Do not fear’.</w:t>
      </w:r>
      <w:r w:rsidRPr="00F87F98">
        <w:rPr>
          <w:rFonts w:ascii="Avenir Next LT Pro Light" w:eastAsia="Calibri" w:hAnsi="Avenir Next LT Pro Light" w:cs="Times New Roman"/>
        </w:rPr>
        <w:t xml:space="preserve"> It's in there more than two hundred times, and if you think about it – that means a couple of things. It means we are going to be </w:t>
      </w:r>
      <w:proofErr w:type="gramStart"/>
      <w:r w:rsidRPr="00F87F98">
        <w:rPr>
          <w:rFonts w:ascii="Avenir Next LT Pro Light" w:eastAsia="Calibri" w:hAnsi="Avenir Next LT Pro Light" w:cs="Times New Roman"/>
        </w:rPr>
        <w:t>afraid</w:t>
      </w:r>
      <w:proofErr w:type="gramEnd"/>
      <w:r w:rsidRPr="00F87F98">
        <w:rPr>
          <w:rFonts w:ascii="Avenir Next LT Pro Light" w:eastAsia="Calibri" w:hAnsi="Avenir Next LT Pro Light" w:cs="Times New Roman"/>
        </w:rPr>
        <w:t xml:space="preserve"> and it means we shouldn't let fear control us. </w:t>
      </w:r>
    </w:p>
    <w:p w14:paraId="04668595" w14:textId="1E133A40" w:rsidR="006B2C23" w:rsidRDefault="006B2C23"/>
    <w:p w14:paraId="62AE6B69" w14:textId="77777777" w:rsidR="006B2C23" w:rsidRDefault="006B2C23">
      <w:r>
        <w:br w:type="page"/>
      </w:r>
    </w:p>
    <w:p w14:paraId="7E623A8E" w14:textId="77777777" w:rsidR="0008507E" w:rsidRDefault="0008507E" w:rsidP="00642EC0">
      <w:pPr>
        <w:rPr>
          <w:rFonts w:ascii="Avenir Next LT Pro Light" w:eastAsia="Calibri" w:hAnsi="Avenir Next LT Pro Light" w:cs="Times New Roman"/>
        </w:rPr>
      </w:pPr>
    </w:p>
    <w:p w14:paraId="01F6FF41" w14:textId="679947BE" w:rsidR="00642EC0" w:rsidRPr="0015610E" w:rsidRDefault="00642EC0" w:rsidP="00642EC0">
      <w:pPr>
        <w:rPr>
          <w:rFonts w:ascii="Avenir Next LT Pro Light" w:eastAsia="Calibri" w:hAnsi="Avenir Next LT Pro Light" w:cs="Times New Roman"/>
        </w:rPr>
      </w:pPr>
      <w:r w:rsidRPr="0015610E">
        <w:rPr>
          <w:rFonts w:ascii="Avenir Next LT Pro Light" w:eastAsia="Calibri" w:hAnsi="Avenir Next LT Pro Light" w:cs="Times New Roman"/>
        </w:rPr>
        <w:t xml:space="preserve">Advent is a time for courage.  We are encouraged not to run from the pain and challenges of life by hiding our heads in the </w:t>
      </w:r>
      <w:proofErr w:type="gramStart"/>
      <w:r w:rsidRPr="0015610E">
        <w:rPr>
          <w:rFonts w:ascii="Avenir Next LT Pro Light" w:eastAsia="Calibri" w:hAnsi="Avenir Next LT Pro Light" w:cs="Times New Roman"/>
        </w:rPr>
        <w:t>sand, or</w:t>
      </w:r>
      <w:proofErr w:type="gramEnd"/>
      <w:r w:rsidRPr="0015610E">
        <w:rPr>
          <w:rFonts w:ascii="Avenir Next LT Pro Light" w:eastAsia="Calibri" w:hAnsi="Avenir Next LT Pro Light" w:cs="Times New Roman"/>
        </w:rPr>
        <w:t xml:space="preserve"> pretending that there is no room for doubt or uncertainty. But there is also the encouragement to take heart and be courageous and not let our fears, or doubts, control our lives.  </w:t>
      </w:r>
    </w:p>
    <w:p w14:paraId="7BAB0D58" w14:textId="77777777" w:rsidR="00642EC0" w:rsidRPr="0015610E" w:rsidRDefault="00642EC0" w:rsidP="00642EC0">
      <w:pPr>
        <w:rPr>
          <w:rFonts w:ascii="Avenir Next LT Pro Light" w:eastAsia="Calibri" w:hAnsi="Avenir Next LT Pro Light" w:cs="Times New Roman"/>
        </w:rPr>
      </w:pPr>
    </w:p>
    <w:p w14:paraId="6C2BD3AB" w14:textId="77777777" w:rsidR="00642EC0" w:rsidRPr="0015610E" w:rsidRDefault="00642EC0" w:rsidP="00642EC0">
      <w:pPr>
        <w:rPr>
          <w:rFonts w:ascii="Avenir Next LT Pro Light" w:eastAsia="Calibri" w:hAnsi="Avenir Next LT Pro Light" w:cs="Times New Roman"/>
        </w:rPr>
      </w:pPr>
      <w:r w:rsidRPr="0015610E">
        <w:rPr>
          <w:rFonts w:ascii="Avenir Next LT Pro Light" w:eastAsia="Calibri" w:hAnsi="Avenir Next LT Pro Light" w:cs="Times New Roman"/>
        </w:rPr>
        <w:t xml:space="preserve">It is a time to raise our heads and lift our eyes and watch for our redemption as it draws near. It is a time to remember that Jesus entered our world and showed us a new way to live. Just as the soldiers waited and trusted in their leader William Wallace, so we are called to wait and trust in the Lord Jesus Christ.  </w:t>
      </w:r>
    </w:p>
    <w:p w14:paraId="68642AD9" w14:textId="77777777" w:rsidR="00642EC0" w:rsidRPr="0015610E" w:rsidRDefault="00642EC0" w:rsidP="00642EC0">
      <w:pPr>
        <w:rPr>
          <w:rFonts w:ascii="Avenir Next LT Pro Light" w:eastAsia="Calibri" w:hAnsi="Avenir Next LT Pro Light" w:cs="Times New Roman"/>
        </w:rPr>
      </w:pPr>
    </w:p>
    <w:p w14:paraId="65CCBE0A" w14:textId="77777777" w:rsidR="00642EC0" w:rsidRPr="0015610E" w:rsidRDefault="00642EC0" w:rsidP="00642EC0">
      <w:pPr>
        <w:rPr>
          <w:rFonts w:ascii="Avenir Next LT Pro Light" w:eastAsia="Calibri" w:hAnsi="Avenir Next LT Pro Light" w:cs="Times New Roman"/>
        </w:rPr>
      </w:pPr>
      <w:r w:rsidRPr="0015610E">
        <w:rPr>
          <w:rFonts w:ascii="Avenir Next LT Pro Light" w:eastAsia="Calibri" w:hAnsi="Avenir Next LT Pro Light" w:cs="Times New Roman"/>
        </w:rPr>
        <w:t xml:space="preserve">Let us thank God together for this season that helps us to practice our waiting. </w:t>
      </w:r>
    </w:p>
    <w:p w14:paraId="7AA38575" w14:textId="77777777" w:rsidR="00642EC0" w:rsidRPr="0015610E" w:rsidRDefault="00642EC0" w:rsidP="00642EC0">
      <w:pPr>
        <w:rPr>
          <w:rFonts w:ascii="Avenir Next LT Pro Light" w:eastAsia="Calibri" w:hAnsi="Avenir Next LT Pro Light" w:cs="Times New Roman"/>
        </w:rPr>
      </w:pPr>
    </w:p>
    <w:p w14:paraId="6E43D50F" w14:textId="77777777" w:rsidR="00642EC0" w:rsidRPr="0015610E" w:rsidRDefault="00642EC0" w:rsidP="00642EC0">
      <w:pPr>
        <w:rPr>
          <w:rFonts w:ascii="Avenir Next LT Pro Demi" w:eastAsia="Calibri" w:hAnsi="Avenir Next LT Pro Demi" w:cs="Times New Roman"/>
          <w:b/>
          <w:bCs/>
          <w:color w:val="1F59A9"/>
        </w:rPr>
      </w:pPr>
      <w:r w:rsidRPr="0015610E">
        <w:rPr>
          <w:rFonts w:ascii="Avenir Next LT Pro Light" w:eastAsia="Calibri" w:hAnsi="Avenir Next LT Pro Light" w:cs="Times New Roman"/>
        </w:rPr>
        <w:t xml:space="preserve">Let us support one another in our </w:t>
      </w:r>
      <w:proofErr w:type="gramStart"/>
      <w:r w:rsidRPr="0015610E">
        <w:rPr>
          <w:rFonts w:ascii="Avenir Next LT Pro Light" w:eastAsia="Calibri" w:hAnsi="Avenir Next LT Pro Light" w:cs="Times New Roman"/>
        </w:rPr>
        <w:t>waiting, and</w:t>
      </w:r>
      <w:proofErr w:type="gramEnd"/>
      <w:r w:rsidRPr="0015610E">
        <w:rPr>
          <w:rFonts w:ascii="Avenir Next LT Pro Light" w:eastAsia="Calibri" w:hAnsi="Avenir Next LT Pro Light" w:cs="Times New Roman"/>
        </w:rPr>
        <w:t xml:space="preserve"> let us remember that we wait not as those who have no hope. We wait as those who know that Jesus has defeated death, loves us, and is present with us.</w:t>
      </w:r>
    </w:p>
    <w:p w14:paraId="3B518E85" w14:textId="77777777" w:rsidR="00642EC0" w:rsidRPr="00F87F98" w:rsidRDefault="00642EC0" w:rsidP="00642EC0">
      <w:pPr>
        <w:rPr>
          <w:rFonts w:ascii="Avenir Next LT Pro Light" w:eastAsia="Calibri" w:hAnsi="Avenir Next LT Pro Light" w:cs="Times New Roman"/>
        </w:rPr>
      </w:pPr>
    </w:p>
    <w:p w14:paraId="42D557B6" w14:textId="77777777" w:rsidR="00642EC0" w:rsidRPr="00746FBD" w:rsidRDefault="00642EC0" w:rsidP="00642EC0">
      <w:pPr>
        <w:pStyle w:val="Header3"/>
      </w:pPr>
      <w:r w:rsidRPr="00746FBD">
        <w:t xml:space="preserve">Response </w:t>
      </w:r>
    </w:p>
    <w:p w14:paraId="0D92C154"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You keep us waiting. </w:t>
      </w:r>
    </w:p>
    <w:p w14:paraId="520F6FAF"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You, the God of all time, </w:t>
      </w:r>
    </w:p>
    <w:p w14:paraId="353C60F2"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want us to wait for the right time in which to discover </w:t>
      </w:r>
    </w:p>
    <w:p w14:paraId="685FEB9E"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who we are, where we must go, </w:t>
      </w:r>
    </w:p>
    <w:p w14:paraId="42DF0615"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who will be with us, and what we must </w:t>
      </w:r>
      <w:proofErr w:type="gramStart"/>
      <w:r w:rsidRPr="00746FBD">
        <w:rPr>
          <w:rFonts w:ascii="Avenir Next LT Pro Light" w:eastAsia="Calibri" w:hAnsi="Avenir Next LT Pro Light" w:cs="Times New Roman"/>
          <w:i/>
          <w:iCs/>
        </w:rPr>
        <w:t>do.</w:t>
      </w:r>
      <w:proofErr w:type="gramEnd"/>
      <w:r w:rsidRPr="00746FBD">
        <w:rPr>
          <w:rFonts w:ascii="Avenir Next LT Pro Light" w:eastAsia="Calibri" w:hAnsi="Avenir Next LT Pro Light" w:cs="Times New Roman"/>
          <w:i/>
          <w:iCs/>
        </w:rPr>
        <w:t xml:space="preserve"> </w:t>
      </w:r>
    </w:p>
    <w:p w14:paraId="00F92CDF" w14:textId="77777777" w:rsidR="00642EC0" w:rsidRPr="00746FBD" w:rsidRDefault="00642EC0" w:rsidP="00642EC0">
      <w:pPr>
        <w:rPr>
          <w:rFonts w:ascii="Avenir Next LT Pro Light" w:eastAsia="Calibri" w:hAnsi="Avenir Next LT Pro Light" w:cs="Times New Roman"/>
          <w:b/>
          <w:bCs/>
          <w:i/>
          <w:iCs/>
        </w:rPr>
      </w:pPr>
      <w:proofErr w:type="gramStart"/>
      <w:r w:rsidRPr="00746FBD">
        <w:rPr>
          <w:rFonts w:ascii="Avenir Next LT Pro Light" w:eastAsia="Calibri" w:hAnsi="Avenir Next LT Pro Light" w:cs="Times New Roman"/>
          <w:b/>
          <w:bCs/>
          <w:i/>
          <w:iCs/>
        </w:rPr>
        <w:t>So</w:t>
      </w:r>
      <w:proofErr w:type="gramEnd"/>
      <w:r w:rsidRPr="00746FBD">
        <w:rPr>
          <w:rFonts w:ascii="Avenir Next LT Pro Light" w:eastAsia="Calibri" w:hAnsi="Avenir Next LT Pro Light" w:cs="Times New Roman"/>
          <w:b/>
          <w:bCs/>
          <w:i/>
          <w:iCs/>
        </w:rPr>
        <w:t xml:space="preserve"> thank you…for the waiting time. </w:t>
      </w:r>
    </w:p>
    <w:p w14:paraId="723B274C" w14:textId="77777777" w:rsidR="00642EC0" w:rsidRPr="00746FBD" w:rsidRDefault="00642EC0" w:rsidP="00642EC0">
      <w:pPr>
        <w:rPr>
          <w:rFonts w:ascii="Avenir Next LT Pro Light" w:eastAsia="Calibri" w:hAnsi="Avenir Next LT Pro Light" w:cs="Times New Roman"/>
          <w:i/>
          <w:iCs/>
        </w:rPr>
      </w:pPr>
    </w:p>
    <w:p w14:paraId="625F88F7"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You keep us looking. </w:t>
      </w:r>
    </w:p>
    <w:p w14:paraId="061668F1"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You, the God of all space, </w:t>
      </w:r>
    </w:p>
    <w:p w14:paraId="24C486AC"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want us to look in the right and wrong places </w:t>
      </w:r>
    </w:p>
    <w:p w14:paraId="226F32E7"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for signs of hope, </w:t>
      </w:r>
    </w:p>
    <w:p w14:paraId="1F008729"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for people who are hopeless, </w:t>
      </w:r>
    </w:p>
    <w:p w14:paraId="724DEF0E"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for visions of a better world that will appear </w:t>
      </w:r>
    </w:p>
    <w:p w14:paraId="32D8F103"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among the disappointments of the </w:t>
      </w:r>
      <w:proofErr w:type="gramStart"/>
      <w:r w:rsidRPr="00746FBD">
        <w:rPr>
          <w:rFonts w:ascii="Avenir Next LT Pro Light" w:eastAsia="Calibri" w:hAnsi="Avenir Next LT Pro Light" w:cs="Times New Roman"/>
          <w:i/>
          <w:iCs/>
        </w:rPr>
        <w:t>world</w:t>
      </w:r>
      <w:proofErr w:type="gramEnd"/>
      <w:r w:rsidRPr="00746FBD">
        <w:rPr>
          <w:rFonts w:ascii="Avenir Next LT Pro Light" w:eastAsia="Calibri" w:hAnsi="Avenir Next LT Pro Light" w:cs="Times New Roman"/>
          <w:i/>
          <w:iCs/>
        </w:rPr>
        <w:t xml:space="preserve"> we know. </w:t>
      </w:r>
    </w:p>
    <w:p w14:paraId="47A2BC8F" w14:textId="77777777" w:rsidR="00642EC0" w:rsidRPr="00746FBD" w:rsidRDefault="00642EC0" w:rsidP="00642EC0">
      <w:pPr>
        <w:rPr>
          <w:rFonts w:ascii="Avenir Next LT Pro Light" w:eastAsia="Calibri" w:hAnsi="Avenir Next LT Pro Light" w:cs="Times New Roman"/>
          <w:b/>
          <w:bCs/>
          <w:i/>
          <w:iCs/>
        </w:rPr>
      </w:pPr>
      <w:proofErr w:type="gramStart"/>
      <w:r w:rsidRPr="00746FBD">
        <w:rPr>
          <w:rFonts w:ascii="Avenir Next LT Pro Light" w:eastAsia="Calibri" w:hAnsi="Avenir Next LT Pro Light" w:cs="Times New Roman"/>
          <w:b/>
          <w:bCs/>
          <w:i/>
          <w:iCs/>
        </w:rPr>
        <w:t>So</w:t>
      </w:r>
      <w:proofErr w:type="gramEnd"/>
      <w:r w:rsidRPr="00746FBD">
        <w:rPr>
          <w:rFonts w:ascii="Avenir Next LT Pro Light" w:eastAsia="Calibri" w:hAnsi="Avenir Next LT Pro Light" w:cs="Times New Roman"/>
          <w:b/>
          <w:bCs/>
          <w:i/>
          <w:iCs/>
        </w:rPr>
        <w:t xml:space="preserve"> thank you…for the looking time. </w:t>
      </w:r>
    </w:p>
    <w:p w14:paraId="492883D4" w14:textId="77777777" w:rsidR="00642EC0" w:rsidRPr="00746FBD" w:rsidRDefault="00642EC0" w:rsidP="00642EC0">
      <w:pPr>
        <w:rPr>
          <w:rFonts w:ascii="Avenir Next LT Pro Light" w:eastAsia="Calibri" w:hAnsi="Avenir Next LT Pro Light" w:cs="Times New Roman"/>
          <w:i/>
          <w:iCs/>
        </w:rPr>
      </w:pPr>
    </w:p>
    <w:p w14:paraId="3256399A"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You keep us loving. </w:t>
      </w:r>
    </w:p>
    <w:p w14:paraId="30EC9DC4"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You, the God whose name is love, </w:t>
      </w:r>
    </w:p>
    <w:p w14:paraId="006D335C"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Want us to be like you – </w:t>
      </w:r>
    </w:p>
    <w:p w14:paraId="78580B03"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to love the lovely and the unlovely and the </w:t>
      </w:r>
      <w:proofErr w:type="gramStart"/>
      <w:r w:rsidRPr="00746FBD">
        <w:rPr>
          <w:rFonts w:ascii="Avenir Next LT Pro Light" w:eastAsia="Calibri" w:hAnsi="Avenir Next LT Pro Light" w:cs="Times New Roman"/>
          <w:i/>
          <w:iCs/>
        </w:rPr>
        <w:t>unlovable;</w:t>
      </w:r>
      <w:proofErr w:type="gramEnd"/>
      <w:r w:rsidRPr="00746FBD">
        <w:rPr>
          <w:rFonts w:ascii="Avenir Next LT Pro Light" w:eastAsia="Calibri" w:hAnsi="Avenir Next LT Pro Light" w:cs="Times New Roman"/>
          <w:i/>
          <w:iCs/>
        </w:rPr>
        <w:t xml:space="preserve"> </w:t>
      </w:r>
    </w:p>
    <w:p w14:paraId="64AB73F1"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to love without jealousy or design or </w:t>
      </w:r>
      <w:proofErr w:type="gramStart"/>
      <w:r w:rsidRPr="00746FBD">
        <w:rPr>
          <w:rFonts w:ascii="Avenir Next LT Pro Light" w:eastAsia="Calibri" w:hAnsi="Avenir Next LT Pro Light" w:cs="Times New Roman"/>
          <w:i/>
          <w:iCs/>
        </w:rPr>
        <w:t>threat;</w:t>
      </w:r>
      <w:proofErr w:type="gramEnd"/>
      <w:r w:rsidRPr="00746FBD">
        <w:rPr>
          <w:rFonts w:ascii="Avenir Next LT Pro Light" w:eastAsia="Calibri" w:hAnsi="Avenir Next LT Pro Light" w:cs="Times New Roman"/>
          <w:i/>
          <w:iCs/>
        </w:rPr>
        <w:t xml:space="preserve"> </w:t>
      </w:r>
    </w:p>
    <w:p w14:paraId="208BC1B0" w14:textId="77777777" w:rsidR="00642EC0" w:rsidRPr="00746FBD" w:rsidRDefault="00642EC0" w:rsidP="00642EC0">
      <w:pPr>
        <w:rPr>
          <w:rFonts w:ascii="Avenir Next LT Pro Light" w:eastAsia="Calibri" w:hAnsi="Avenir Next LT Pro Light" w:cs="Times New Roman"/>
          <w:i/>
          <w:iCs/>
        </w:rPr>
      </w:pPr>
      <w:r w:rsidRPr="00746FBD">
        <w:rPr>
          <w:rFonts w:ascii="Avenir Next LT Pro Light" w:eastAsia="Calibri" w:hAnsi="Avenir Next LT Pro Light" w:cs="Times New Roman"/>
          <w:i/>
          <w:iCs/>
        </w:rPr>
        <w:t xml:space="preserve">and, most difficult of all, </w:t>
      </w:r>
    </w:p>
    <w:p w14:paraId="2C924E50" w14:textId="77777777" w:rsidR="00642EC0" w:rsidRPr="006E2BAC" w:rsidRDefault="00642EC0" w:rsidP="00642EC0">
      <w:pPr>
        <w:rPr>
          <w:rFonts w:ascii="Avenir Next LT Pro Light" w:eastAsia="Calibri" w:hAnsi="Avenir Next LT Pro Light" w:cs="Times New Roman"/>
          <w:i/>
          <w:iCs/>
        </w:rPr>
      </w:pPr>
      <w:r w:rsidRPr="006E2BAC">
        <w:rPr>
          <w:rFonts w:ascii="Avenir Next LT Pro Light" w:eastAsia="Calibri" w:hAnsi="Avenir Next LT Pro Light" w:cs="Times New Roman"/>
          <w:i/>
          <w:iCs/>
        </w:rPr>
        <w:t xml:space="preserve">to love ourselves. </w:t>
      </w:r>
    </w:p>
    <w:p w14:paraId="03D31095" w14:textId="77777777" w:rsidR="00642EC0" w:rsidRPr="006E2BAC" w:rsidRDefault="00642EC0" w:rsidP="00642EC0">
      <w:pPr>
        <w:rPr>
          <w:rFonts w:ascii="Avenir Next LT Pro Light" w:eastAsia="Calibri" w:hAnsi="Avenir Next LT Pro Light" w:cs="Times New Roman"/>
          <w:b/>
          <w:bCs/>
          <w:i/>
          <w:iCs/>
        </w:rPr>
      </w:pPr>
      <w:proofErr w:type="gramStart"/>
      <w:r w:rsidRPr="006E2BAC">
        <w:rPr>
          <w:rFonts w:ascii="Avenir Next LT Pro Light" w:eastAsia="Calibri" w:hAnsi="Avenir Next LT Pro Light" w:cs="Times New Roman"/>
          <w:b/>
          <w:bCs/>
          <w:i/>
          <w:iCs/>
        </w:rPr>
        <w:t>So</w:t>
      </w:r>
      <w:proofErr w:type="gramEnd"/>
      <w:r w:rsidRPr="006E2BAC">
        <w:rPr>
          <w:rFonts w:ascii="Avenir Next LT Pro Light" w:eastAsia="Calibri" w:hAnsi="Avenir Next LT Pro Light" w:cs="Times New Roman"/>
          <w:b/>
          <w:bCs/>
          <w:i/>
          <w:iCs/>
        </w:rPr>
        <w:t xml:space="preserve"> thank you…for the loving time. </w:t>
      </w:r>
    </w:p>
    <w:p w14:paraId="3EB41841" w14:textId="77777777" w:rsidR="002F36F8" w:rsidRDefault="002F36F8"/>
    <w:sectPr w:rsidR="002F36F8" w:rsidSect="00EC1317">
      <w:headerReference w:type="even" r:id="rId10"/>
      <w:headerReference w:type="default" r:id="rId11"/>
      <w:footerReference w:type="even" r:id="rId12"/>
      <w:footerReference w:type="default" r:id="rId13"/>
      <w:headerReference w:type="first" r:id="rId14"/>
      <w:footerReference w:type="first" r:id="rId15"/>
      <w:pgSz w:w="11906" w:h="16838"/>
      <w:pgMar w:top="1440" w:right="1440" w:bottom="1440" w:left="1440" w:header="454"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E5F7F8" w14:textId="77777777" w:rsidR="00EE3DFA" w:rsidRDefault="00EE3DFA" w:rsidP="002E6422">
      <w:r>
        <w:separator/>
      </w:r>
    </w:p>
  </w:endnote>
  <w:endnote w:type="continuationSeparator" w:id="0">
    <w:p w14:paraId="11BCBA33" w14:textId="77777777" w:rsidR="00EE3DFA" w:rsidRDefault="00EE3DFA" w:rsidP="002E642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venir Next LT Pro Demi">
    <w:altName w:val="Arial"/>
    <w:charset w:val="00"/>
    <w:family w:val="swiss"/>
    <w:pitch w:val="variable"/>
    <w:sig w:usb0="800000EF" w:usb1="5000204A" w:usb2="00000000" w:usb3="00000000" w:csb0="00000093"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venir Next LT Pro">
    <w:charset w:val="00"/>
    <w:family w:val="swiss"/>
    <w:pitch w:val="variable"/>
    <w:sig w:usb0="800000EF" w:usb1="5000204A" w:usb2="00000000" w:usb3="00000000" w:csb0="00000093" w:csb1="00000000"/>
  </w:font>
  <w:font w:name="PLAYFAIR DISPLAY BLACK ROMAN">
    <w:altName w:val="Calibri"/>
    <w:charset w:val="4D"/>
    <w:family w:val="auto"/>
    <w:pitch w:val="variable"/>
    <w:sig w:usb0="A00002FF" w:usb1="4000207A" w:usb2="00000000" w:usb3="00000000" w:csb0="00000097" w:csb1="00000000"/>
  </w:font>
  <w:font w:name="TT Commons DemiBold">
    <w:panose1 w:val="00000000000000000000"/>
    <w:charset w:val="4D"/>
    <w:family w:val="auto"/>
    <w:notTrueType/>
    <w:pitch w:val="variable"/>
    <w:sig w:usb0="A000027F" w:usb1="5000A4FB" w:usb2="00000000" w:usb3="00000000" w:csb0="00000197" w:csb1="00000000"/>
  </w:font>
  <w:font w:name="Avenir Next LT Pro Light">
    <w:altName w:val="Avenir Next LT Pro Light"/>
    <w:charset w:val="00"/>
    <w:family w:val="swiss"/>
    <w:pitch w:val="variable"/>
    <w:sig w:usb0="A00000EF" w:usb1="5000204B" w:usb2="00000000" w:usb3="00000000" w:csb0="00000093"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imes New Roman (Body C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17F0A5" w14:textId="77777777" w:rsidR="00783BDE" w:rsidRDefault="00783BD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F3B4B3" w14:textId="21980CAC" w:rsidR="00D75BDA" w:rsidRDefault="005925D2">
    <w:pPr>
      <w:pStyle w:val="Footer"/>
    </w:pPr>
    <w:r>
      <w:rPr>
        <w:noProof/>
      </w:rPr>
      <w:drawing>
        <wp:anchor distT="0" distB="0" distL="114300" distR="114300" simplePos="0" relativeHeight="251665408" behindDoc="1" locked="0" layoutInCell="1" allowOverlap="1" wp14:anchorId="612AEB3D" wp14:editId="423E35A1">
          <wp:simplePos x="0" y="0"/>
          <wp:positionH relativeFrom="column">
            <wp:posOffset>-962025</wp:posOffset>
          </wp:positionH>
          <wp:positionV relativeFrom="paragraph">
            <wp:posOffset>-270510</wp:posOffset>
          </wp:positionV>
          <wp:extent cx="7599045" cy="1017270"/>
          <wp:effectExtent l="0" t="0" r="0" b="0"/>
          <wp:wrapNone/>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
                    <a:extLst>
                      <a:ext uri="{28A0092B-C50C-407E-A947-70E740481C1C}">
                        <a14:useLocalDpi xmlns:a14="http://schemas.microsoft.com/office/drawing/2010/main" val="0"/>
                      </a:ext>
                    </a:extLst>
                  </a:blip>
                  <a:stretch>
                    <a:fillRect/>
                  </a:stretch>
                </pic:blipFill>
                <pic:spPr>
                  <a:xfrm>
                    <a:off x="0" y="0"/>
                    <a:ext cx="7599045" cy="1017270"/>
                  </a:xfrm>
                  <a:prstGeom prst="rect">
                    <a:avLst/>
                  </a:prstGeom>
                </pic:spPr>
              </pic:pic>
            </a:graphicData>
          </a:graphic>
          <wp14:sizeRelH relativeFrom="page">
            <wp14:pctWidth>0</wp14:pctWidth>
          </wp14:sizeRelH>
          <wp14:sizeRelV relativeFrom="page">
            <wp14:pctHeight>0</wp14:pctHeight>
          </wp14:sizeRelV>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2359CE" w14:textId="31BFA8DB" w:rsidR="00910B67" w:rsidRPr="00D75BDA" w:rsidRDefault="00910B67">
    <w:pPr>
      <w:pStyle w:val="Footer"/>
      <w:jc w:val="center"/>
      <w:rPr>
        <w:rFonts w:ascii="Avenir Next LT Pro Light" w:hAnsi="Avenir Next LT Pro Light"/>
        <w:caps/>
        <w:noProof/>
        <w:color w:val="4472C4" w:themeColor="accent1"/>
        <w:sz w:val="20"/>
        <w:szCs w:val="20"/>
      </w:rPr>
    </w:pPr>
    <w:r w:rsidRPr="00D75BDA">
      <w:rPr>
        <w:rFonts w:ascii="Avenir Next LT Pro Light" w:hAnsi="Avenir Next LT Pro Light"/>
        <w:noProof/>
        <w:color w:val="003450"/>
        <w:sz w:val="20"/>
        <w:szCs w:val="20"/>
      </w:rPr>
      <mc:AlternateContent>
        <mc:Choice Requires="wps">
          <w:drawing>
            <wp:anchor distT="0" distB="0" distL="114300" distR="114300" simplePos="0" relativeHeight="251661312" behindDoc="0" locked="0" layoutInCell="1" allowOverlap="1" wp14:anchorId="2F73A68A" wp14:editId="370F9923">
              <wp:simplePos x="0" y="0"/>
              <wp:positionH relativeFrom="column">
                <wp:posOffset>3571875</wp:posOffset>
              </wp:positionH>
              <wp:positionV relativeFrom="paragraph">
                <wp:posOffset>-14288</wp:posOffset>
              </wp:positionV>
              <wp:extent cx="2343150" cy="271145"/>
              <wp:effectExtent l="0" t="0" r="0" b="0"/>
              <wp:wrapNone/>
              <wp:docPr id="3" name="Text Box 3"/>
              <wp:cNvGraphicFramePr/>
              <a:graphic xmlns:a="http://schemas.openxmlformats.org/drawingml/2006/main">
                <a:graphicData uri="http://schemas.microsoft.com/office/word/2010/wordprocessingShape">
                  <wps:wsp>
                    <wps:cNvSpPr txBox="1"/>
                    <wps:spPr>
                      <a:xfrm>
                        <a:off x="0" y="0"/>
                        <a:ext cx="2343150" cy="271145"/>
                      </a:xfrm>
                      <a:prstGeom prst="rect">
                        <a:avLst/>
                      </a:prstGeom>
                      <a:noFill/>
                      <a:ln w="6350">
                        <a:noFill/>
                      </a:ln>
                    </wps:spPr>
                    <wps:txbx>
                      <w:txbxContent>
                        <w:p w14:paraId="6738ECEE" w14:textId="77777777" w:rsidR="00910B67" w:rsidRPr="00972245" w:rsidRDefault="00910B67" w:rsidP="00910B67">
                          <w:pPr>
                            <w:pStyle w:val="Footer"/>
                            <w:jc w:val="right"/>
                            <w:rPr>
                              <w:rFonts w:ascii="Avenir Next LT Pro Demi" w:hAnsi="Avenir Next LT Pro Demi"/>
                              <w:b/>
                              <w:bCs/>
                              <w:sz w:val="20"/>
                              <w:szCs w:val="20"/>
                            </w:rPr>
                          </w:pPr>
                          <w:r w:rsidRPr="00972245">
                            <w:rPr>
                              <w:rFonts w:ascii="Avenir Next LT Pro Demi" w:hAnsi="Avenir Next LT Pro Demi"/>
                              <w:b/>
                              <w:bCs/>
                              <w:color w:val="E6DAAF"/>
                              <w:sz w:val="20"/>
                              <w:szCs w:val="20"/>
                            </w:rPr>
                            <w:t>CHRISTMAS</w:t>
                          </w:r>
                          <w:r w:rsidRPr="00972245">
                            <w:rPr>
                              <w:rFonts w:ascii="Avenir Next LT Pro Light" w:hAnsi="Avenir Next LT Pro Light"/>
                              <w:sz w:val="20"/>
                              <w:szCs w:val="20"/>
                            </w:rPr>
                            <w:t xml:space="preserve"> </w:t>
                          </w:r>
                          <w:r w:rsidRPr="00972245">
                            <w:rPr>
                              <w:rFonts w:ascii="Avenir Next LT Pro Light" w:hAnsi="Avenir Next LT Pro Light"/>
                              <w:color w:val="003450"/>
                              <w:sz w:val="20"/>
                              <w:szCs w:val="20"/>
                            </w:rPr>
                            <w:t>2022</w:t>
                          </w:r>
                        </w:p>
                        <w:p w14:paraId="0DE6500A" w14:textId="77777777" w:rsidR="00910B67" w:rsidRPr="00972245" w:rsidRDefault="00910B67" w:rsidP="00910B67">
                          <w:pPr>
                            <w:rPr>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2F73A68A" id="_x0000_t202" coordsize="21600,21600" o:spt="202" path="m,l,21600r21600,l21600,xe">
              <v:stroke joinstyle="miter"/>
              <v:path gradientshapeok="t" o:connecttype="rect"/>
            </v:shapetype>
            <v:shape id="Text Box 3" o:spid="_x0000_s1027" type="#_x0000_t202" style="position:absolute;left:0;text-align:left;margin-left:281.25pt;margin-top:-1.15pt;width:184.5pt;height:21.35pt;z-index:2516613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" filled="f" stroked="f" strokeweight=".5pt">
              <v:textbox>
                <w:txbxContent>
                  <w:p w14:paraId="6738ECEE" w14:textId="77777777" w:rsidR="00910B67" w:rsidRPr="00972245" w:rsidRDefault="00910B67" w:rsidP="00910B67">
                    <w:pPr>
                      <w:pStyle w:val="Footer"/>
                      <w:jc w:val="right"/>
                      <w:rPr>
                        <w:rFonts w:ascii="Avenir Next LT Pro Demi" w:hAnsi="Avenir Next LT Pro Demi"/>
                        <w:b/>
                        <w:bCs/>
                        <w:sz w:val="20"/>
                        <w:szCs w:val="20"/>
                      </w:rPr>
                    </w:pPr>
                    <w:r w:rsidRPr="00972245">
                      <w:rPr>
                        <w:rFonts w:ascii="Avenir Next LT Pro Demi" w:hAnsi="Avenir Next LT Pro Demi"/>
                        <w:b/>
                        <w:bCs/>
                        <w:color w:val="E6DAAF"/>
                        <w:sz w:val="20"/>
                        <w:szCs w:val="20"/>
                      </w:rPr>
                      <w:t>CHRISTMAS</w:t>
                    </w:r>
                    <w:r w:rsidRPr="00972245">
                      <w:rPr>
                        <w:rFonts w:ascii="Avenir Next LT Pro Light" w:hAnsi="Avenir Next LT Pro Light"/>
                        <w:sz w:val="20"/>
                        <w:szCs w:val="20"/>
                      </w:rPr>
                      <w:t xml:space="preserve"> </w:t>
                    </w:r>
                    <w:r w:rsidRPr="00972245">
                      <w:rPr>
                        <w:rFonts w:ascii="Avenir Next LT Pro Light" w:hAnsi="Avenir Next LT Pro Light"/>
                        <w:color w:val="003450"/>
                        <w:sz w:val="20"/>
                        <w:szCs w:val="20"/>
                      </w:rPr>
                      <w:t>2022</w:t>
                    </w:r>
                  </w:p>
                  <w:p w14:paraId="0DE6500A" w14:textId="77777777" w:rsidR="00910B67" w:rsidRPr="00972245" w:rsidRDefault="00910B67" w:rsidP="00910B67">
                    <w:pPr>
                      <w:rPr>
                        <w:sz w:val="20"/>
                        <w:szCs w:val="20"/>
                      </w:rPr>
                    </w:pPr>
                  </w:p>
                </w:txbxContent>
              </v:textbox>
            </v:shape>
          </w:pict>
        </mc:Fallback>
      </mc:AlternateContent>
    </w:r>
    <w:r w:rsidRPr="00D75BDA">
      <w:rPr>
        <w:rFonts w:ascii="Avenir Next LT Pro Light" w:hAnsi="Avenir Next LT Pro Light"/>
        <w:caps/>
        <w:color w:val="003450"/>
        <w:sz w:val="20"/>
        <w:szCs w:val="20"/>
      </w:rPr>
      <w:fldChar w:fldCharType="begin"/>
    </w:r>
    <w:r w:rsidRPr="00D75BDA">
      <w:rPr>
        <w:rFonts w:ascii="Avenir Next LT Pro Light" w:hAnsi="Avenir Next LT Pro Light"/>
        <w:caps/>
        <w:color w:val="003450"/>
        <w:sz w:val="20"/>
        <w:szCs w:val="20"/>
      </w:rPr>
      <w:instrText xml:space="preserve"> PAGE   \* MERGEFORMAT </w:instrText>
    </w:r>
    <w:r w:rsidRPr="00D75BDA">
      <w:rPr>
        <w:rFonts w:ascii="Avenir Next LT Pro Light" w:hAnsi="Avenir Next LT Pro Light"/>
        <w:caps/>
        <w:color w:val="003450"/>
        <w:sz w:val="20"/>
        <w:szCs w:val="20"/>
      </w:rPr>
      <w:fldChar w:fldCharType="separate"/>
    </w:r>
    <w:r w:rsidRPr="00D75BDA">
      <w:rPr>
        <w:rFonts w:ascii="Avenir Next LT Pro Light" w:hAnsi="Avenir Next LT Pro Light"/>
        <w:caps/>
        <w:noProof/>
        <w:color w:val="003450"/>
        <w:sz w:val="20"/>
        <w:szCs w:val="20"/>
      </w:rPr>
      <w:t>2</w:t>
    </w:r>
    <w:r w:rsidRPr="00D75BDA">
      <w:rPr>
        <w:rFonts w:ascii="Avenir Next LT Pro Light" w:hAnsi="Avenir Next LT Pro Light"/>
        <w:caps/>
        <w:noProof/>
        <w:color w:val="003450"/>
        <w:sz w:val="20"/>
        <w:szCs w:val="20"/>
      </w:rPr>
      <w:fldChar w:fldCharType="end"/>
    </w:r>
    <w:r w:rsidRPr="00D75BDA">
      <w:rPr>
        <w:rFonts w:ascii="Avenir Next LT Pro Light" w:hAnsi="Avenir Next LT Pro Light"/>
        <w:noProof/>
        <w:sz w:val="20"/>
        <w:szCs w:val="20"/>
      </w:rPr>
      <w:t xml:space="preserve"> </w:t>
    </w:r>
  </w:p>
  <w:p w14:paraId="28198986" w14:textId="0F94A292" w:rsidR="00430F90" w:rsidRDefault="00910B67">
    <w:r>
      <w:rPr>
        <w:noProof/>
      </w:rPr>
      <mc:AlternateContent>
        <mc:Choice Requires="wps">
          <w:drawing>
            <wp:anchor distT="0" distB="0" distL="114300" distR="114300" simplePos="0" relativeHeight="251662336" behindDoc="0" locked="0" layoutInCell="1" allowOverlap="1" wp14:anchorId="6E7A9AFB" wp14:editId="014CCBB0">
              <wp:simplePos x="0" y="0"/>
              <wp:positionH relativeFrom="column">
                <wp:posOffset>4772660</wp:posOffset>
              </wp:positionH>
              <wp:positionV relativeFrom="paragraph">
                <wp:posOffset>74612</wp:posOffset>
              </wp:positionV>
              <wp:extent cx="2068830" cy="45085"/>
              <wp:effectExtent l="0" t="0" r="1270" b="5715"/>
              <wp:wrapNone/>
              <wp:docPr id="4" name="Rectangle 4"/>
              <wp:cNvGraphicFramePr/>
              <a:graphic xmlns:a="http://schemas.openxmlformats.org/drawingml/2006/main">
                <a:graphicData uri="http://schemas.microsoft.com/office/word/2010/wordprocessingShape">
                  <wps:wsp>
                    <wps:cNvSpPr/>
                    <wps:spPr>
                      <a:xfrm>
                        <a:off x="0" y="0"/>
                        <a:ext cx="2068830" cy="45085"/>
                      </a:xfrm>
                      <a:prstGeom prst="rect">
                        <a:avLst/>
                      </a:prstGeom>
                      <a:solidFill>
                        <a:srgbClr val="E6DAA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306A0D7" id="Rectangle 4" o:spid="_x0000_s1026" style="position:absolute;margin-left:375.8pt;margin-top:5.85pt;width:162.9pt;height:3.55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" fillcolor="#e6daaf" stroked="f" strokeweight="1p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5000FCF" w14:textId="77777777" w:rsidR="00EE3DFA" w:rsidRDefault="00EE3DFA" w:rsidP="002E6422">
      <w:r>
        <w:separator/>
      </w:r>
    </w:p>
  </w:footnote>
  <w:footnote w:type="continuationSeparator" w:id="0">
    <w:p w14:paraId="7656B9E1" w14:textId="77777777" w:rsidR="00EE3DFA" w:rsidRDefault="00EE3DFA" w:rsidP="002E642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39A3B1" w14:textId="77777777" w:rsidR="00783BDE" w:rsidRDefault="00783BD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0D91E40" w14:textId="6911F030" w:rsidR="006305B1" w:rsidRDefault="00EC1317" w:rsidP="00EC1317">
    <w:pPr>
      <w:pStyle w:val="Header"/>
    </w:pPr>
    <w:r>
      <w:rPr>
        <w:noProof/>
      </w:rPr>
      <w:drawing>
        <wp:anchor distT="0" distB="0" distL="114300" distR="114300" simplePos="0" relativeHeight="251666432" behindDoc="1" locked="0" layoutInCell="1" allowOverlap="1" wp14:anchorId="473DD780" wp14:editId="35634A62">
          <wp:simplePos x="0" y="0"/>
          <wp:positionH relativeFrom="column">
            <wp:posOffset>-904876</wp:posOffset>
          </wp:positionH>
          <wp:positionV relativeFrom="paragraph">
            <wp:posOffset>-278765</wp:posOffset>
          </wp:positionV>
          <wp:extent cx="7555519" cy="1257300"/>
          <wp:effectExtent l="0" t="0" r="1270" b="0"/>
          <wp:wrapNone/>
          <wp:docPr id="8" name="Picture 8" descr="Background pattern&#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descr="Background pattern&#10;&#10;Description automatically generated with low confidence"/>
                  <pic:cNvPicPr/>
                </pic:nvPicPr>
                <pic:blipFill>
                  <a:blip r:embed="rId1">
                    <a:extLst>
                      <a:ext uri="{28A0092B-C50C-407E-A947-70E740481C1C}">
                        <a14:useLocalDpi xmlns:a14="http://schemas.microsoft.com/office/drawing/2010/main" val="0"/>
                      </a:ext>
                    </a:extLst>
                  </a:blip>
                  <a:stretch>
                    <a:fillRect/>
                  </a:stretch>
                </pic:blipFill>
                <pic:spPr>
                  <a:xfrm>
                    <a:off x="0" y="0"/>
                    <a:ext cx="7567622" cy="1259314"/>
                  </a:xfrm>
                  <a:prstGeom prst="rect">
                    <a:avLst/>
                  </a:prstGeom>
                </pic:spPr>
              </pic:pic>
            </a:graphicData>
          </a:graphic>
          <wp14:sizeRelH relativeFrom="page">
            <wp14:pctWidth>0</wp14:pctWidth>
          </wp14:sizeRelH>
          <wp14:sizeRelV relativeFrom="page">
            <wp14:pctHeight>0</wp14:pctHeight>
          </wp14:sizeRelV>
        </wp:anchor>
      </w:drawing>
    </w:r>
    <w:r w:rsidR="000443B6">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BE3581" w14:textId="71385DC3" w:rsidR="002E6422" w:rsidRDefault="00E21982">
    <w:pPr>
      <w:pStyle w:val="Header"/>
    </w:pPr>
    <w:r>
      <w:rPr>
        <w:noProof/>
      </w:rPr>
      <mc:AlternateContent>
        <mc:Choice Requires="wps">
          <w:drawing>
            <wp:anchor distT="0" distB="0" distL="114300" distR="114300" simplePos="0" relativeHeight="251659264" behindDoc="0" locked="0" layoutInCell="1" allowOverlap="1" wp14:anchorId="4236346B" wp14:editId="2C67E662">
              <wp:simplePos x="0" y="0"/>
              <wp:positionH relativeFrom="column">
                <wp:posOffset>-370840</wp:posOffset>
              </wp:positionH>
              <wp:positionV relativeFrom="paragraph">
                <wp:posOffset>463868</wp:posOffset>
              </wp:positionV>
              <wp:extent cx="6643687" cy="1485900"/>
              <wp:effectExtent l="0" t="0" r="0" b="0"/>
              <wp:wrapNone/>
              <wp:docPr id="2" name="Text Box 2"/>
              <wp:cNvGraphicFramePr/>
              <a:graphic xmlns:a="http://schemas.openxmlformats.org/drawingml/2006/main">
                <a:graphicData uri="http://schemas.microsoft.com/office/word/2010/wordprocessingShape">
                  <wps:wsp>
                    <wps:cNvSpPr txBox="1"/>
                    <wps:spPr>
                      <a:xfrm>
                        <a:off x="0" y="0"/>
                        <a:ext cx="6643687" cy="1485900"/>
                      </a:xfrm>
                      <a:prstGeom prst="rect">
                        <a:avLst/>
                      </a:prstGeom>
                      <a:noFill/>
                      <a:ln w="6350">
                        <a:noFill/>
                      </a:ln>
                    </wps:spPr>
                    <wps:txbx>
                      <w:txbxContent>
                        <w:p w14:paraId="42F3D05A" w14:textId="482C0B90" w:rsidR="002E6422" w:rsidRDefault="002E6422" w:rsidP="00B83232">
                          <w:pPr>
                            <w:spacing w:line="276" w:lineRule="auto"/>
                            <w:jc w:val="right"/>
                            <w:rPr>
                              <w:rFonts w:ascii="Avenir Next LT Pro Light" w:hAnsi="Avenir Next LT Pro Light" w:cs="Times New Roman (Body CS)"/>
                              <w:color w:val="FFFFFF" w:themeColor="background1"/>
                              <w:sz w:val="68"/>
                              <w:szCs w:val="68"/>
                            </w:rPr>
                          </w:pPr>
                          <w:r w:rsidRPr="00B83232">
                            <w:rPr>
                              <w:rFonts w:ascii="Avenir Next LT Pro Light" w:hAnsi="Avenir Next LT Pro Light" w:cs="Times New Roman (Body CS)"/>
                              <w:color w:val="FFFFFF" w:themeColor="background1"/>
                              <w:sz w:val="68"/>
                              <w:szCs w:val="68"/>
                            </w:rPr>
                            <w:t>Main Heading</w:t>
                          </w:r>
                        </w:p>
                        <w:p w14:paraId="5CC45F5D" w14:textId="4D730F87" w:rsidR="00B83232" w:rsidRPr="00B83232" w:rsidRDefault="00B83232" w:rsidP="00B83232">
                          <w:pPr>
                            <w:spacing w:line="276" w:lineRule="auto"/>
                            <w:jc w:val="right"/>
                            <w:rPr>
                              <w:rFonts w:ascii="Avenir Next LT Pro Demi" w:hAnsi="Avenir Next LT Pro Demi" w:cs="Times New Roman (Body CS)"/>
                              <w:b/>
                              <w:bCs/>
                              <w:color w:val="E6DAAF"/>
                              <w:sz w:val="26"/>
                              <w:szCs w:val="26"/>
                            </w:rPr>
                          </w:pPr>
                          <w:r w:rsidRPr="00B83232">
                            <w:rPr>
                              <w:rFonts w:ascii="Avenir Next LT Pro Demi" w:hAnsi="Avenir Next LT Pro Demi" w:cs="Times New Roman (Body CS)"/>
                              <w:b/>
                              <w:bCs/>
                              <w:color w:val="E6DAAF"/>
                              <w:sz w:val="26"/>
                              <w:szCs w:val="26"/>
                            </w:rPr>
                            <w:t>SUBHEADING</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4236346B" id="_x0000_t202" coordsize="21600,21600" o:spt="202" path="m,l,21600r21600,l21600,xe">
              <v:stroke joinstyle="miter"/>
              <v:path gradientshapeok="t" o:connecttype="rect"/>
            </v:shapetype>
            <v:shape id="Text Box 2" o:spid="_x0000_s1026" type="#_x0000_t202" style="position:absolute;margin-left:-29.2pt;margin-top:36.55pt;width:523.1pt;height:117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" filled="f" stroked="f" strokeweight=".5pt">
              <v:textbox>
                <w:txbxContent>
                  <w:p w14:paraId="42F3D05A" w14:textId="482C0B90" w:rsidR="002E6422" w:rsidRDefault="002E6422" w:rsidP="00B83232">
                    <w:pPr>
                      <w:spacing w:line="276" w:lineRule="auto"/>
                      <w:jc w:val="right"/>
                      <w:rPr>
                        <w:rFonts w:ascii="Avenir Next LT Pro Light" w:hAnsi="Avenir Next LT Pro Light" w:cs="Times New Roman (Body CS)"/>
                        <w:color w:val="FFFFFF" w:themeColor="background1"/>
                        <w:sz w:val="68"/>
                        <w:szCs w:val="68"/>
                      </w:rPr>
                    </w:pPr>
                    <w:r w:rsidRPr="00B83232">
                      <w:rPr>
                        <w:rFonts w:ascii="Avenir Next LT Pro Light" w:hAnsi="Avenir Next LT Pro Light" w:cs="Times New Roman (Body CS)"/>
                        <w:color w:val="FFFFFF" w:themeColor="background1"/>
                        <w:sz w:val="68"/>
                        <w:szCs w:val="68"/>
                      </w:rPr>
                      <w:t>Main Heading</w:t>
                    </w:r>
                  </w:p>
                  <w:p w14:paraId="5CC45F5D" w14:textId="4D730F87" w:rsidR="00B83232" w:rsidRPr="00B83232" w:rsidRDefault="00B83232" w:rsidP="00B83232">
                    <w:pPr>
                      <w:spacing w:line="276" w:lineRule="auto"/>
                      <w:jc w:val="right"/>
                      <w:rPr>
                        <w:rFonts w:ascii="Avenir Next LT Pro Demi" w:hAnsi="Avenir Next LT Pro Demi" w:cs="Times New Roman (Body CS)"/>
                        <w:b/>
                        <w:bCs/>
                        <w:color w:val="E6DAAF"/>
                        <w:sz w:val="26"/>
                        <w:szCs w:val="26"/>
                      </w:rPr>
                    </w:pPr>
                    <w:r w:rsidRPr="00B83232">
                      <w:rPr>
                        <w:rFonts w:ascii="Avenir Next LT Pro Demi" w:hAnsi="Avenir Next LT Pro Demi" w:cs="Times New Roman (Body CS)"/>
                        <w:b/>
                        <w:bCs/>
                        <w:color w:val="E6DAAF"/>
                        <w:sz w:val="26"/>
                        <w:szCs w:val="26"/>
                      </w:rPr>
                      <w:t>SUBHEADING</w:t>
                    </w:r>
                  </w:p>
                </w:txbxContent>
              </v:textbox>
            </v:shape>
          </w:pict>
        </mc:Fallback>
      </mc:AlternateContent>
    </w:r>
    <w:r>
      <w:rPr>
        <w:noProof/>
      </w:rPr>
      <w:drawing>
        <wp:anchor distT="0" distB="0" distL="114300" distR="114300" simplePos="0" relativeHeight="251658240" behindDoc="1" locked="0" layoutInCell="1" allowOverlap="1" wp14:anchorId="136DC60C" wp14:editId="28FE18F1">
          <wp:simplePos x="0" y="0"/>
          <wp:positionH relativeFrom="margin">
            <wp:posOffset>-914082</wp:posOffset>
          </wp:positionH>
          <wp:positionV relativeFrom="margin">
            <wp:posOffset>-942340</wp:posOffset>
          </wp:positionV>
          <wp:extent cx="7564974" cy="2695510"/>
          <wp:effectExtent l="0" t="0" r="4445"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
                    <a:extLst>
                      <a:ext uri="{28A0092B-C50C-407E-A947-70E740481C1C}">
                        <a14:useLocalDpi xmlns:a14="http://schemas.microsoft.com/office/drawing/2010/main" val="0"/>
                      </a:ext>
                    </a:extLst>
                  </a:blip>
                  <a:stretch>
                    <a:fillRect/>
                  </a:stretch>
                </pic:blipFill>
                <pic:spPr>
                  <a:xfrm>
                    <a:off x="0" y="0"/>
                    <a:ext cx="7564974" cy="269551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581B00"/>
    <w:multiLevelType w:val="hybridMultilevel"/>
    <w:tmpl w:val="B1D4C3C6"/>
    <w:lvl w:ilvl="0" w:tplc="0DC476CC">
      <w:start w:val="1"/>
      <w:numFmt w:val="decimal"/>
      <w:lvlText w:val="%1."/>
      <w:lvlJc w:val="left"/>
      <w:pPr>
        <w:ind w:left="720" w:hanging="360"/>
      </w:pPr>
      <w:rPr>
        <w:rFonts w:ascii="Avenir Next LT Pro Demi" w:eastAsiaTheme="majorEastAsia" w:hAnsi="Avenir Next LT Pro Demi" w:cstheme="majorBidi" w:hint="default"/>
        <w:color w:val="D57C2A"/>
        <w:sz w:val="26"/>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17F26565"/>
    <w:multiLevelType w:val="hybridMultilevel"/>
    <w:tmpl w:val="DCF08356"/>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 w15:restartNumberingAfterBreak="0">
    <w:nsid w:val="39146E62"/>
    <w:multiLevelType w:val="hybridMultilevel"/>
    <w:tmpl w:val="2E9C95B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7C9B1583"/>
    <w:multiLevelType w:val="hybridMultilevel"/>
    <w:tmpl w:val="8EF841D8"/>
    <w:lvl w:ilvl="0" w:tplc="0409000F">
      <w:start w:val="3"/>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0"/>
  </w:num>
  <w:num w:numId="3">
    <w:abstractNumId w:val="2"/>
  </w:num>
  <w:num w:numId="4">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E6422"/>
    <w:rsid w:val="000101DB"/>
    <w:rsid w:val="00025668"/>
    <w:rsid w:val="00033E93"/>
    <w:rsid w:val="000401EA"/>
    <w:rsid w:val="000443B6"/>
    <w:rsid w:val="000530CF"/>
    <w:rsid w:val="0008507E"/>
    <w:rsid w:val="00096BD3"/>
    <w:rsid w:val="00096EE9"/>
    <w:rsid w:val="000A597B"/>
    <w:rsid w:val="000B28F1"/>
    <w:rsid w:val="000D4E15"/>
    <w:rsid w:val="00134D8A"/>
    <w:rsid w:val="00135E1D"/>
    <w:rsid w:val="00173A19"/>
    <w:rsid w:val="00236A98"/>
    <w:rsid w:val="0026137D"/>
    <w:rsid w:val="00273D1A"/>
    <w:rsid w:val="002D2043"/>
    <w:rsid w:val="002E6422"/>
    <w:rsid w:val="002F36F8"/>
    <w:rsid w:val="00370BAE"/>
    <w:rsid w:val="003C68EF"/>
    <w:rsid w:val="003E7D85"/>
    <w:rsid w:val="00405833"/>
    <w:rsid w:val="0041097B"/>
    <w:rsid w:val="00410C98"/>
    <w:rsid w:val="00430F90"/>
    <w:rsid w:val="004406E3"/>
    <w:rsid w:val="004978BE"/>
    <w:rsid w:val="004D20D6"/>
    <w:rsid w:val="004D758D"/>
    <w:rsid w:val="004E0D4E"/>
    <w:rsid w:val="004F05EC"/>
    <w:rsid w:val="005515B7"/>
    <w:rsid w:val="005925D2"/>
    <w:rsid w:val="005D63A4"/>
    <w:rsid w:val="0060058A"/>
    <w:rsid w:val="006305B1"/>
    <w:rsid w:val="00637B6C"/>
    <w:rsid w:val="00642EC0"/>
    <w:rsid w:val="006A3922"/>
    <w:rsid w:val="006B2C23"/>
    <w:rsid w:val="007007FC"/>
    <w:rsid w:val="00783BDE"/>
    <w:rsid w:val="007B0433"/>
    <w:rsid w:val="007C3A7D"/>
    <w:rsid w:val="007D3827"/>
    <w:rsid w:val="00861822"/>
    <w:rsid w:val="0088130B"/>
    <w:rsid w:val="008C7452"/>
    <w:rsid w:val="008E70B5"/>
    <w:rsid w:val="009049B5"/>
    <w:rsid w:val="00910B67"/>
    <w:rsid w:val="00911DD6"/>
    <w:rsid w:val="0092559A"/>
    <w:rsid w:val="00972245"/>
    <w:rsid w:val="009A5E11"/>
    <w:rsid w:val="009B085E"/>
    <w:rsid w:val="009B2926"/>
    <w:rsid w:val="00A27B56"/>
    <w:rsid w:val="00A45E2E"/>
    <w:rsid w:val="00B02301"/>
    <w:rsid w:val="00B11620"/>
    <w:rsid w:val="00B15A94"/>
    <w:rsid w:val="00B24B97"/>
    <w:rsid w:val="00B5574A"/>
    <w:rsid w:val="00B75D31"/>
    <w:rsid w:val="00B83232"/>
    <w:rsid w:val="00BC4B91"/>
    <w:rsid w:val="00BF2106"/>
    <w:rsid w:val="00C36F5B"/>
    <w:rsid w:val="00C4438D"/>
    <w:rsid w:val="00C63C08"/>
    <w:rsid w:val="00CD26F1"/>
    <w:rsid w:val="00CF3F69"/>
    <w:rsid w:val="00D21BB5"/>
    <w:rsid w:val="00D75BDA"/>
    <w:rsid w:val="00DB5CC9"/>
    <w:rsid w:val="00DC30FF"/>
    <w:rsid w:val="00DF3DAC"/>
    <w:rsid w:val="00E21982"/>
    <w:rsid w:val="00E343A0"/>
    <w:rsid w:val="00E70887"/>
    <w:rsid w:val="00EC1317"/>
    <w:rsid w:val="00ED4156"/>
    <w:rsid w:val="00EE2F54"/>
    <w:rsid w:val="00EE3DFA"/>
    <w:rsid w:val="00EE5829"/>
    <w:rsid w:val="00EF121E"/>
    <w:rsid w:val="00F86FDE"/>
    <w:rsid w:val="00F97989"/>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BC74D9"/>
  <w15:chartTrackingRefBased/>
  <w15:docId w15:val="{4A6B775A-B23B-F24B-8AC7-D008EDE5D0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AU"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370BAE"/>
    <w:pPr>
      <w:keepNext/>
      <w:keepLines/>
      <w:spacing w:before="240"/>
      <w:outlineLvl w:val="0"/>
    </w:pPr>
    <w:rPr>
      <w:rFonts w:asciiTheme="majorHAnsi" w:eastAsiaTheme="majorEastAsia" w:hAnsiTheme="majorHAnsi" w:cstheme="majorBidi"/>
      <w:color w:val="2F5496"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2E6422"/>
    <w:pPr>
      <w:tabs>
        <w:tab w:val="center" w:pos="4513"/>
        <w:tab w:val="right" w:pos="9026"/>
      </w:tabs>
    </w:pPr>
  </w:style>
  <w:style w:type="character" w:customStyle="1" w:styleId="HeaderChar">
    <w:name w:val="Header Char"/>
    <w:basedOn w:val="DefaultParagraphFont"/>
    <w:link w:val="Header"/>
    <w:uiPriority w:val="99"/>
    <w:rsid w:val="002E6422"/>
  </w:style>
  <w:style w:type="paragraph" w:styleId="Footer">
    <w:name w:val="footer"/>
    <w:basedOn w:val="Normal"/>
    <w:link w:val="FooterChar"/>
    <w:uiPriority w:val="99"/>
    <w:unhideWhenUsed/>
    <w:rsid w:val="002E6422"/>
    <w:pPr>
      <w:tabs>
        <w:tab w:val="center" w:pos="4513"/>
        <w:tab w:val="right" w:pos="9026"/>
      </w:tabs>
    </w:pPr>
  </w:style>
  <w:style w:type="character" w:customStyle="1" w:styleId="FooterChar">
    <w:name w:val="Footer Char"/>
    <w:basedOn w:val="DefaultParagraphFont"/>
    <w:link w:val="Footer"/>
    <w:uiPriority w:val="99"/>
    <w:rsid w:val="002E6422"/>
  </w:style>
  <w:style w:type="character" w:styleId="PageNumber">
    <w:name w:val="page number"/>
    <w:basedOn w:val="DefaultParagraphFont"/>
    <w:uiPriority w:val="99"/>
    <w:semiHidden/>
    <w:unhideWhenUsed/>
    <w:rsid w:val="00F86FDE"/>
  </w:style>
  <w:style w:type="character" w:customStyle="1" w:styleId="Body">
    <w:name w:val="Body"/>
    <w:uiPriority w:val="1"/>
    <w:qFormat/>
    <w:rsid w:val="00F97989"/>
    <w:rPr>
      <w:rFonts w:ascii="Avenir Next LT Pro" w:hAnsi="Avenir Next LT Pro"/>
      <w:color w:val="3B3838" w:themeColor="background2" w:themeShade="40"/>
      <w:sz w:val="22"/>
      <w:szCs w:val="21"/>
    </w:rPr>
  </w:style>
  <w:style w:type="paragraph" w:customStyle="1" w:styleId="BodyEmphasis">
    <w:name w:val="Body Emphasis"/>
    <w:qFormat/>
    <w:rsid w:val="004D20D6"/>
    <w:rPr>
      <w:rFonts w:ascii="Avenir Next LT Pro" w:hAnsi="Avenir Next LT Pro"/>
      <w:i/>
      <w:iCs/>
      <w:color w:val="3B3838" w:themeColor="background2" w:themeShade="40"/>
      <w:sz w:val="22"/>
    </w:rPr>
  </w:style>
  <w:style w:type="character" w:customStyle="1" w:styleId="Reference">
    <w:name w:val="Reference"/>
    <w:uiPriority w:val="1"/>
    <w:qFormat/>
    <w:rsid w:val="007007FC"/>
    <w:rPr>
      <w:rFonts w:ascii="Avenir Next LT Pro" w:hAnsi="Avenir Next LT Pro"/>
      <w:b w:val="0"/>
      <w:bCs/>
      <w:i/>
      <w:color w:val="A6A6A6" w:themeColor="background1" w:themeShade="A6"/>
      <w:sz w:val="16"/>
      <w:szCs w:val="16"/>
    </w:rPr>
  </w:style>
  <w:style w:type="character" w:customStyle="1" w:styleId="Heading1Char">
    <w:name w:val="Heading 1 Char"/>
    <w:basedOn w:val="DefaultParagraphFont"/>
    <w:link w:val="Heading1"/>
    <w:uiPriority w:val="9"/>
    <w:rsid w:val="00370BAE"/>
    <w:rPr>
      <w:rFonts w:asciiTheme="majorHAnsi" w:eastAsiaTheme="majorEastAsia" w:hAnsiTheme="majorHAnsi" w:cstheme="majorBidi"/>
      <w:color w:val="2F5496" w:themeColor="accent1" w:themeShade="BF"/>
      <w:sz w:val="32"/>
      <w:szCs w:val="32"/>
    </w:rPr>
  </w:style>
  <w:style w:type="paragraph" w:customStyle="1" w:styleId="Header2">
    <w:name w:val="Header 2"/>
    <w:uiPriority w:val="99"/>
    <w:rsid w:val="00405833"/>
    <w:pPr>
      <w:suppressAutoHyphens/>
      <w:autoSpaceDE w:val="0"/>
      <w:autoSpaceDN w:val="0"/>
      <w:adjustRightInd w:val="0"/>
      <w:spacing w:after="170" w:line="320" w:lineRule="atLeast"/>
      <w:textAlignment w:val="center"/>
    </w:pPr>
    <w:rPr>
      <w:rFonts w:ascii="PLAYFAIR DISPLAY BLACK ROMAN" w:hAnsi="PLAYFAIR DISPLAY BLACK ROMAN" w:cs="TT Commons DemiBold"/>
      <w:bCs/>
      <w:color w:val="D57C2A"/>
      <w:sz w:val="40"/>
      <w:szCs w:val="26"/>
      <w:lang w:val="en-GB"/>
    </w:rPr>
  </w:style>
  <w:style w:type="paragraph" w:customStyle="1" w:styleId="MainHeading1">
    <w:name w:val="Main Heading 1"/>
    <w:basedOn w:val="Normal"/>
    <w:qFormat/>
    <w:rsid w:val="009049B5"/>
    <w:rPr>
      <w:rFonts w:ascii="PLAYFAIR DISPLAY BLACK ROMAN" w:hAnsi="PLAYFAIR DISPLAY BLACK ROMAN"/>
      <w:color w:val="9C295C"/>
      <w:sz w:val="56"/>
      <w:szCs w:val="22"/>
    </w:rPr>
  </w:style>
  <w:style w:type="paragraph" w:customStyle="1" w:styleId="Header3">
    <w:name w:val="Header 3"/>
    <w:basedOn w:val="Normal"/>
    <w:qFormat/>
    <w:rsid w:val="00F97989"/>
    <w:rPr>
      <w:rFonts w:ascii="Avenir Next LT Pro Demi" w:hAnsi="Avenir Next LT Pro Demi"/>
      <w:color w:val="D57C2A"/>
      <w:sz w:val="26"/>
      <w:szCs w:val="26"/>
    </w:rPr>
  </w:style>
  <w:style w:type="paragraph" w:styleId="ListParagraph">
    <w:name w:val="List Paragraph"/>
    <w:basedOn w:val="Normal"/>
    <w:uiPriority w:val="34"/>
    <w:qFormat/>
    <w:rsid w:val="000101D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2.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oter" Target="footer1.xml"/><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header" Target="header2.xml"/><Relationship Id="rId5" Type="http://schemas.openxmlformats.org/officeDocument/2006/relationships/styles" Target="styles.xml"/><Relationship Id="rId15" Type="http://schemas.openxmlformats.org/officeDocument/2006/relationships/footer" Target="footer3.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header" Target="header3.xm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Elaine Emraz</DisplayName>
        <AccountId>2179</AccountId>
        <AccountType/>
      </UserInfo>
    </SharedWithUsers>
    <_Flow_SignoffStatus xmlns="b7e36264-b76b-4546-857f-03fce5c6ba07" xsi:nil="true"/>
    <TaxCatchAll xmlns="7357dd1f-699d-4d79-9a3b-b8d4e997a419" xsi:nil="true"/>
    <lcf76f155ced4ddcb4097134ff3c332f xmlns="b7e36264-b76b-4546-857f-03fce5c6ba07">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17" ma:contentTypeDescription="Create a new document." ma:contentTypeScope="" ma:versionID="93ef4c3f312d343f819747f6a7b41be9">
  <xsd:schema xmlns:xsd="http://www.w3.org/2001/XMLSchema" xmlns:xs="http://www.w3.org/2001/XMLSchema" xmlns:p="http://schemas.microsoft.com/office/2006/metadata/properties" xmlns:ns2="b7e36264-b76b-4546-857f-03fce5c6ba07" xmlns:ns3="7357dd1f-699d-4d79-9a3b-b8d4e997a419" targetNamespace="http://schemas.microsoft.com/office/2006/metadata/properties" ma:root="true" ma:fieldsID="116983347c5e2f8471ee75ad35e9d80f" ns2:_="" ns3:_="">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0FB89CC9-A8EA-4CC1-A3D1-EEF2DBCE5B2B}">
  <ds:schemaRefs>
    <ds:schemaRef ds:uri="http://schemas.microsoft.com/sharepoint/v3/contenttype/forms"/>
  </ds:schemaRefs>
</ds:datastoreItem>
</file>

<file path=customXml/itemProps2.xml><?xml version="1.0" encoding="utf-8"?>
<ds:datastoreItem xmlns:ds="http://schemas.openxmlformats.org/officeDocument/2006/customXml" ds:itemID="{E28ADCF2-8D89-4668-9F2B-BA981906F36E}">
  <ds:schemaRefs>
    <ds:schemaRef ds:uri="http://schemas.microsoft.com/office/2006/metadata/properties"/>
    <ds:schemaRef ds:uri="http://schemas.microsoft.com/office/infopath/2007/PartnerControls"/>
    <ds:schemaRef ds:uri="7357dd1f-699d-4d79-9a3b-b8d4e997a419"/>
    <ds:schemaRef ds:uri="b7e36264-b76b-4546-857f-03fce5c6ba07"/>
  </ds:schemaRefs>
</ds:datastoreItem>
</file>

<file path=customXml/itemProps3.xml><?xml version="1.0" encoding="utf-8"?>
<ds:datastoreItem xmlns:ds="http://schemas.openxmlformats.org/officeDocument/2006/customXml" ds:itemID="{58BACB86-1FED-4062-832A-0A254404A38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7e36264-b76b-4546-857f-03fce5c6ba07"/>
    <ds:schemaRef ds:uri="7357dd1f-699d-4d79-9a3b-b8d4e997a41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5</Pages>
  <Words>1380</Words>
  <Characters>7871</Characters>
  <Application>Microsoft Office Word</Application>
  <DocSecurity>0</DocSecurity>
  <Lines>65</Lines>
  <Paragraphs>18</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9233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Kelly DosSantos</dc:creator>
  <cp:keywords/>
  <dc:description/>
  <cp:lastModifiedBy>Elaine Emraz</cp:lastModifiedBy>
  <cp:revision>3</cp:revision>
  <cp:lastPrinted>2022-09-29T05:50:00Z</cp:lastPrinted>
  <dcterms:created xsi:type="dcterms:W3CDTF">2022-09-30T05:30:00Z</dcterms:created>
  <dcterms:modified xsi:type="dcterms:W3CDTF">2022-09-30T05:38:00Z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ies>
</file>